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FCD" w:rsidRDefault="00E96FCD">
      <w:pPr>
        <w:spacing w:line="420" w:lineRule="auto"/>
        <w:rPr>
          <w:rFonts w:ascii="仿宋" w:eastAsia="仿宋" w:hAnsi="仿宋" w:cs="仿宋"/>
          <w:b/>
          <w:color w:val="000000"/>
          <w:w w:val="150"/>
          <w:sz w:val="30"/>
          <w:szCs w:val="30"/>
        </w:rPr>
      </w:pPr>
    </w:p>
    <w:p w:rsidR="00E96FCD" w:rsidRDefault="00C552E2">
      <w:pPr>
        <w:spacing w:line="420" w:lineRule="auto"/>
        <w:jc w:val="center"/>
        <w:rPr>
          <w:rFonts w:ascii="宋体"/>
          <w:b/>
          <w:sz w:val="44"/>
        </w:rPr>
      </w:pPr>
      <w:r>
        <w:rPr>
          <w:rFonts w:ascii="宋体" w:hint="eastAsia"/>
          <w:b/>
          <w:sz w:val="44"/>
        </w:rPr>
        <w:t>海心沙看台北侧曲面LED屏采购合同</w:t>
      </w:r>
    </w:p>
    <w:p w:rsidR="00E96FCD" w:rsidRDefault="00E96FCD">
      <w:pPr>
        <w:rPr>
          <w:bCs/>
          <w:sz w:val="24"/>
        </w:rPr>
      </w:pPr>
    </w:p>
    <w:p w:rsidR="00E96FCD" w:rsidRDefault="00E96FCD">
      <w:pPr>
        <w:jc w:val="center"/>
        <w:rPr>
          <w:bCs/>
          <w:sz w:val="32"/>
          <w:szCs w:val="32"/>
        </w:rPr>
      </w:pPr>
    </w:p>
    <w:p w:rsidR="00E96FCD" w:rsidRDefault="00C552E2">
      <w:pPr>
        <w:jc w:val="center"/>
        <w:rPr>
          <w:bCs/>
          <w:sz w:val="36"/>
          <w:szCs w:val="36"/>
        </w:rPr>
      </w:pPr>
      <w:r>
        <w:rPr>
          <w:rFonts w:hint="eastAsia"/>
          <w:bCs/>
          <w:sz w:val="36"/>
          <w:szCs w:val="36"/>
        </w:rPr>
        <w:t>合同编号：</w:t>
      </w:r>
      <w:r>
        <w:rPr>
          <w:bCs/>
          <w:sz w:val="36"/>
          <w:szCs w:val="36"/>
        </w:rPr>
        <w:t>CTZCGL-ZJ-</w:t>
      </w:r>
      <w:r>
        <w:rPr>
          <w:rFonts w:hint="eastAsia"/>
          <w:bCs/>
          <w:sz w:val="36"/>
          <w:szCs w:val="36"/>
        </w:rPr>
        <w:t>营支</w:t>
      </w:r>
      <w:r>
        <w:rPr>
          <w:bCs/>
          <w:sz w:val="36"/>
          <w:szCs w:val="36"/>
        </w:rPr>
        <w:t>-2022-</w:t>
      </w:r>
    </w:p>
    <w:p w:rsidR="00E96FCD" w:rsidRDefault="00E96FCD">
      <w:pPr>
        <w:spacing w:line="360" w:lineRule="auto"/>
        <w:rPr>
          <w:rFonts w:ascii="宋体"/>
          <w:sz w:val="24"/>
        </w:rPr>
      </w:pPr>
    </w:p>
    <w:p w:rsidR="00E96FCD" w:rsidRDefault="00E96FCD">
      <w:pPr>
        <w:spacing w:line="360" w:lineRule="auto"/>
        <w:rPr>
          <w:rFonts w:ascii="宋体"/>
          <w:sz w:val="24"/>
        </w:rPr>
      </w:pPr>
    </w:p>
    <w:p w:rsidR="00E96FCD" w:rsidRDefault="00E96FCD">
      <w:pPr>
        <w:spacing w:line="360" w:lineRule="auto"/>
        <w:rPr>
          <w:rFonts w:ascii="宋体"/>
          <w:sz w:val="24"/>
        </w:rPr>
      </w:pPr>
    </w:p>
    <w:p w:rsidR="00E96FCD" w:rsidRDefault="00E96FCD">
      <w:pPr>
        <w:spacing w:line="360" w:lineRule="auto"/>
        <w:rPr>
          <w:rFonts w:ascii="宋体"/>
          <w:sz w:val="24"/>
        </w:rPr>
      </w:pPr>
    </w:p>
    <w:p w:rsidR="00E96FCD" w:rsidRDefault="00E96FCD">
      <w:pPr>
        <w:spacing w:line="360" w:lineRule="auto"/>
        <w:rPr>
          <w:rFonts w:ascii="宋体"/>
          <w:sz w:val="24"/>
        </w:rPr>
      </w:pPr>
    </w:p>
    <w:p w:rsidR="00E96FCD" w:rsidRDefault="00E96FCD">
      <w:pPr>
        <w:spacing w:line="360" w:lineRule="auto"/>
        <w:rPr>
          <w:rFonts w:ascii="宋体"/>
          <w:sz w:val="24"/>
        </w:rPr>
      </w:pPr>
    </w:p>
    <w:p w:rsidR="00E96FCD" w:rsidRDefault="00E96FCD">
      <w:pPr>
        <w:spacing w:line="360" w:lineRule="auto"/>
        <w:rPr>
          <w:rFonts w:ascii="宋体"/>
          <w:sz w:val="24"/>
        </w:rPr>
      </w:pPr>
    </w:p>
    <w:p w:rsidR="00E96FCD" w:rsidRDefault="00E96FCD">
      <w:pPr>
        <w:spacing w:line="360" w:lineRule="auto"/>
        <w:rPr>
          <w:rFonts w:ascii="宋体"/>
          <w:sz w:val="24"/>
        </w:rPr>
      </w:pPr>
    </w:p>
    <w:p w:rsidR="00E96FCD" w:rsidRDefault="00E96FCD">
      <w:pPr>
        <w:spacing w:line="360" w:lineRule="auto"/>
        <w:rPr>
          <w:rFonts w:ascii="宋体"/>
          <w:sz w:val="24"/>
        </w:rPr>
      </w:pPr>
    </w:p>
    <w:p w:rsidR="00E96FCD" w:rsidRDefault="00E96FCD">
      <w:pPr>
        <w:spacing w:line="360" w:lineRule="auto"/>
        <w:rPr>
          <w:rFonts w:ascii="宋体"/>
          <w:sz w:val="24"/>
        </w:rPr>
      </w:pPr>
    </w:p>
    <w:p w:rsidR="00E96FCD" w:rsidRDefault="00E96FCD">
      <w:pPr>
        <w:spacing w:line="360" w:lineRule="auto"/>
        <w:rPr>
          <w:rFonts w:ascii="宋体"/>
          <w:sz w:val="24"/>
        </w:rPr>
      </w:pPr>
    </w:p>
    <w:p w:rsidR="00E96FCD" w:rsidRDefault="00E96FCD">
      <w:pPr>
        <w:spacing w:line="360" w:lineRule="auto"/>
        <w:rPr>
          <w:rFonts w:ascii="宋体"/>
          <w:sz w:val="24"/>
        </w:rPr>
      </w:pPr>
    </w:p>
    <w:p w:rsidR="00E96FCD" w:rsidRDefault="00E96FCD">
      <w:pPr>
        <w:spacing w:line="360" w:lineRule="auto"/>
        <w:rPr>
          <w:rFonts w:ascii="宋体"/>
          <w:sz w:val="10"/>
        </w:rPr>
      </w:pPr>
    </w:p>
    <w:p w:rsidR="00E96FCD" w:rsidRDefault="00C552E2">
      <w:pPr>
        <w:spacing w:line="540" w:lineRule="exact"/>
        <w:ind w:firstLineChars="300" w:firstLine="840"/>
        <w:rPr>
          <w:rFonts w:ascii="宋体" w:hAnsi="宋体" w:cs="宋体"/>
          <w:kern w:val="0"/>
          <w:sz w:val="28"/>
          <w:szCs w:val="28"/>
          <w:u w:val="single"/>
        </w:rPr>
      </w:pPr>
      <w:r>
        <w:rPr>
          <w:rFonts w:ascii="宋体" w:hint="eastAsia"/>
          <w:sz w:val="28"/>
          <w:szCs w:val="28"/>
        </w:rPr>
        <w:t>甲方：</w:t>
      </w:r>
      <w:r>
        <w:rPr>
          <w:rFonts w:ascii="宋体" w:hint="eastAsia"/>
          <w:sz w:val="28"/>
          <w:szCs w:val="28"/>
          <w:u w:val="single"/>
        </w:rPr>
        <w:t>广州市城投资产经营管理有限公司珠江新城分公司</w:t>
      </w:r>
    </w:p>
    <w:p w:rsidR="00E96FCD" w:rsidRDefault="00C552E2">
      <w:pPr>
        <w:spacing w:line="540" w:lineRule="exact"/>
        <w:ind w:firstLineChars="300" w:firstLine="840"/>
        <w:rPr>
          <w:sz w:val="28"/>
          <w:szCs w:val="28"/>
          <w:u w:val="single"/>
        </w:rPr>
      </w:pPr>
      <w:r>
        <w:rPr>
          <w:rFonts w:hint="eastAsia"/>
          <w:sz w:val="28"/>
          <w:szCs w:val="28"/>
        </w:rPr>
        <w:t>乙</w:t>
      </w:r>
      <w:r>
        <w:rPr>
          <w:rFonts w:ascii="宋体" w:hint="eastAsia"/>
          <w:sz w:val="28"/>
          <w:szCs w:val="28"/>
        </w:rPr>
        <w:t>方：</w:t>
      </w:r>
      <w:r>
        <w:rPr>
          <w:rFonts w:hint="eastAsia"/>
          <w:sz w:val="28"/>
          <w:szCs w:val="28"/>
          <w:u w:val="single"/>
        </w:rPr>
        <w:t xml:space="preserve"> </w:t>
      </w:r>
      <w:r>
        <w:rPr>
          <w:sz w:val="28"/>
          <w:szCs w:val="28"/>
          <w:u w:val="single"/>
        </w:rPr>
        <w:t xml:space="preserve">                                           </w:t>
      </w:r>
    </w:p>
    <w:p w:rsidR="00E96FCD" w:rsidRDefault="00E96FCD">
      <w:pPr>
        <w:widowControl/>
        <w:jc w:val="left"/>
        <w:rPr>
          <w:sz w:val="24"/>
          <w:u w:val="single"/>
        </w:rPr>
      </w:pPr>
    </w:p>
    <w:p w:rsidR="00E96FCD" w:rsidRDefault="00C552E2">
      <w:pPr>
        <w:widowControl/>
        <w:jc w:val="left"/>
        <w:rPr>
          <w:sz w:val="24"/>
        </w:rPr>
      </w:pPr>
      <w:r>
        <w:rPr>
          <w:sz w:val="24"/>
        </w:rPr>
        <w:br w:type="page"/>
      </w:r>
    </w:p>
    <w:p w:rsidR="00E96FCD" w:rsidRDefault="00C552E2">
      <w:pPr>
        <w:spacing w:line="540" w:lineRule="exact"/>
        <w:ind w:leftChars="100" w:left="210" w:firstLineChars="100" w:firstLine="240"/>
        <w:rPr>
          <w:rFonts w:ascii="宋体"/>
          <w:sz w:val="24"/>
        </w:rPr>
      </w:pPr>
      <w:r>
        <w:rPr>
          <w:rFonts w:ascii="宋体" w:hint="eastAsia"/>
          <w:sz w:val="24"/>
        </w:rPr>
        <w:lastRenderedPageBreak/>
        <w:t>甲、乙双方就甲方购置乙方产品进行了认真细致的友好协商，为保障甲、乙双方的合法权益，根据《中华人民共和国民法典》及有关法律，一致同意按下列条款成交本合同：</w:t>
      </w:r>
    </w:p>
    <w:p w:rsidR="00E96FCD" w:rsidRDefault="00C552E2">
      <w:pPr>
        <w:spacing w:line="540" w:lineRule="exact"/>
        <w:ind w:leftChars="100" w:left="210" w:firstLineChars="100" w:firstLine="241"/>
        <w:rPr>
          <w:rFonts w:ascii="宋体"/>
          <w:b/>
          <w:sz w:val="24"/>
        </w:rPr>
      </w:pPr>
      <w:r>
        <w:rPr>
          <w:rFonts w:ascii="宋体" w:hint="eastAsia"/>
          <w:b/>
          <w:bCs/>
          <w:sz w:val="24"/>
        </w:rPr>
        <w:t>一、货</w:t>
      </w:r>
      <w:r>
        <w:rPr>
          <w:rFonts w:ascii="宋体" w:hint="eastAsia"/>
          <w:b/>
          <w:sz w:val="24"/>
        </w:rPr>
        <w:t>物明细</w:t>
      </w:r>
    </w:p>
    <w:p w:rsidR="00E96FCD" w:rsidRDefault="00C552E2">
      <w:pPr>
        <w:spacing w:line="540" w:lineRule="exact"/>
        <w:rPr>
          <w:rFonts w:ascii="宋体"/>
          <w:sz w:val="24"/>
        </w:rPr>
      </w:pPr>
      <w:r>
        <w:rPr>
          <w:rFonts w:ascii="宋体" w:hint="eastAsia"/>
          <w:sz w:val="24"/>
        </w:rPr>
        <w:t xml:space="preserve">    商品名称、规格、颜色、材质、单价、数量、总价等详见合同附件：报价清单。</w:t>
      </w:r>
    </w:p>
    <w:p w:rsidR="00E96FCD" w:rsidRDefault="00C552E2">
      <w:pPr>
        <w:tabs>
          <w:tab w:val="left" w:pos="6390"/>
        </w:tabs>
        <w:spacing w:line="540" w:lineRule="exact"/>
        <w:ind w:firstLineChars="200" w:firstLine="482"/>
        <w:rPr>
          <w:rFonts w:ascii="宋体"/>
          <w:b/>
          <w:sz w:val="24"/>
        </w:rPr>
      </w:pPr>
      <w:r>
        <w:rPr>
          <w:rFonts w:ascii="宋体" w:hint="eastAsia"/>
          <w:b/>
          <w:sz w:val="24"/>
        </w:rPr>
        <w:t>二、合同金额</w:t>
      </w:r>
      <w:r>
        <w:rPr>
          <w:rFonts w:ascii="宋体"/>
          <w:b/>
          <w:sz w:val="24"/>
        </w:rPr>
        <w:tab/>
      </w:r>
    </w:p>
    <w:p w:rsidR="00E96FCD" w:rsidRDefault="00C552E2">
      <w:pPr>
        <w:spacing w:line="540" w:lineRule="exact"/>
        <w:ind w:firstLineChars="200" w:firstLine="480"/>
        <w:rPr>
          <w:rFonts w:ascii="宋体"/>
          <w:sz w:val="24"/>
          <w:u w:val="single"/>
        </w:rPr>
      </w:pPr>
      <w:r>
        <w:rPr>
          <w:rFonts w:ascii="宋体" w:hint="eastAsia"/>
          <w:sz w:val="24"/>
        </w:rPr>
        <w:t>（一）货物总值：</w:t>
      </w:r>
      <w:r>
        <w:rPr>
          <w:rFonts w:ascii="宋体" w:hint="eastAsia"/>
          <w:sz w:val="24"/>
          <w:u w:val="single"/>
        </w:rPr>
        <w:t>以甲方实际采购种类与数量确定</w:t>
      </w:r>
    </w:p>
    <w:p w:rsidR="00E96FCD" w:rsidRDefault="00C552E2">
      <w:pPr>
        <w:spacing w:line="540" w:lineRule="exact"/>
        <w:ind w:firstLineChars="200" w:firstLine="480"/>
        <w:rPr>
          <w:rFonts w:ascii="宋体"/>
          <w:sz w:val="24"/>
          <w:u w:val="single"/>
        </w:rPr>
      </w:pPr>
      <w:r>
        <w:rPr>
          <w:rFonts w:ascii="宋体" w:hint="eastAsia"/>
          <w:sz w:val="24"/>
        </w:rPr>
        <w:t>（二）安装费用：</w:t>
      </w:r>
      <w:r>
        <w:rPr>
          <w:rFonts w:ascii="宋体" w:hint="eastAsia"/>
          <w:sz w:val="24"/>
          <w:u w:val="single"/>
        </w:rPr>
        <w:t>乙方负责</w:t>
      </w:r>
    </w:p>
    <w:p w:rsidR="00E96FCD" w:rsidRDefault="00C552E2">
      <w:pPr>
        <w:spacing w:line="540" w:lineRule="exact"/>
        <w:ind w:firstLineChars="200" w:firstLine="480"/>
        <w:rPr>
          <w:rFonts w:ascii="宋体"/>
          <w:sz w:val="24"/>
          <w:u w:val="single"/>
        </w:rPr>
      </w:pPr>
      <w:r>
        <w:rPr>
          <w:rFonts w:ascii="宋体" w:hint="eastAsia"/>
          <w:sz w:val="24"/>
        </w:rPr>
        <w:t>（三）运输费用：</w:t>
      </w:r>
      <w:r>
        <w:rPr>
          <w:rFonts w:ascii="宋体" w:hint="eastAsia"/>
          <w:sz w:val="24"/>
          <w:u w:val="single"/>
        </w:rPr>
        <w:t>乙方负责</w:t>
      </w:r>
    </w:p>
    <w:p w:rsidR="00E96FCD" w:rsidRDefault="00C552E2">
      <w:pPr>
        <w:spacing w:line="540" w:lineRule="exact"/>
        <w:ind w:leftChars="100" w:left="210" w:firstLineChars="100" w:firstLine="240"/>
        <w:rPr>
          <w:rFonts w:ascii="宋体"/>
          <w:sz w:val="24"/>
        </w:rPr>
      </w:pPr>
      <w:r>
        <w:rPr>
          <w:rFonts w:ascii="宋体" w:hint="eastAsia"/>
          <w:sz w:val="24"/>
        </w:rPr>
        <w:t>（四）含税合同价</w:t>
      </w:r>
      <w:r>
        <w:rPr>
          <w:rFonts w:ascii="宋体" w:hint="eastAsia"/>
          <w:sz w:val="24"/>
          <w:u w:val="single"/>
        </w:rPr>
        <w:t>￥</w:t>
      </w:r>
      <w:r>
        <w:rPr>
          <w:rFonts w:ascii="宋体"/>
          <w:sz w:val="24"/>
          <w:u w:val="single"/>
        </w:rPr>
        <w:t xml:space="preserve">         </w:t>
      </w:r>
      <w:r>
        <w:rPr>
          <w:rFonts w:ascii="宋体" w:hint="eastAsia"/>
          <w:sz w:val="24"/>
        </w:rPr>
        <w:t>元（人民币大写：</w:t>
      </w:r>
      <w:r>
        <w:rPr>
          <w:rFonts w:ascii="宋体" w:hint="eastAsia"/>
          <w:sz w:val="24"/>
          <w:u w:val="single"/>
        </w:rPr>
        <w:t xml:space="preserve"> </w:t>
      </w:r>
      <w:r>
        <w:rPr>
          <w:rFonts w:ascii="宋体"/>
          <w:sz w:val="24"/>
          <w:u w:val="single"/>
        </w:rPr>
        <w:t xml:space="preserve">        </w:t>
      </w:r>
      <w:r>
        <w:rPr>
          <w:rFonts w:ascii="宋体" w:hint="eastAsia"/>
          <w:sz w:val="24"/>
        </w:rPr>
        <w:t>），其中：不含税合同价</w:t>
      </w:r>
      <w:r>
        <w:rPr>
          <w:rFonts w:ascii="宋体" w:hint="eastAsia"/>
          <w:sz w:val="24"/>
          <w:u w:val="single"/>
        </w:rPr>
        <w:t xml:space="preserve">￥ </w:t>
      </w:r>
      <w:r>
        <w:rPr>
          <w:rFonts w:ascii="宋体"/>
          <w:sz w:val="24"/>
          <w:u w:val="single"/>
        </w:rPr>
        <w:t xml:space="preserve">        </w:t>
      </w:r>
      <w:r>
        <w:rPr>
          <w:rFonts w:ascii="宋体" w:hint="eastAsia"/>
          <w:sz w:val="24"/>
        </w:rPr>
        <w:t>元（人民币大写：</w:t>
      </w:r>
      <w:r>
        <w:rPr>
          <w:rFonts w:ascii="宋体" w:hint="eastAsia"/>
          <w:sz w:val="24"/>
          <w:u w:val="single"/>
        </w:rPr>
        <w:t xml:space="preserve"> </w:t>
      </w:r>
      <w:r>
        <w:rPr>
          <w:rFonts w:ascii="宋体"/>
          <w:sz w:val="24"/>
          <w:u w:val="single"/>
        </w:rPr>
        <w:t xml:space="preserve">              </w:t>
      </w:r>
      <w:r>
        <w:rPr>
          <w:rFonts w:ascii="宋体" w:hint="eastAsia"/>
          <w:sz w:val="24"/>
        </w:rPr>
        <w:t>），增值税</w:t>
      </w:r>
      <w:r>
        <w:rPr>
          <w:rFonts w:ascii="宋体" w:hint="eastAsia"/>
          <w:sz w:val="24"/>
          <w:u w:val="single"/>
        </w:rPr>
        <w:t>￥</w:t>
      </w:r>
      <w:r>
        <w:rPr>
          <w:rFonts w:ascii="宋体"/>
          <w:sz w:val="24"/>
          <w:u w:val="single"/>
        </w:rPr>
        <w:t xml:space="preserve">         </w:t>
      </w:r>
      <w:r>
        <w:rPr>
          <w:rFonts w:ascii="宋体" w:hint="eastAsia"/>
          <w:sz w:val="24"/>
        </w:rPr>
        <w:t>元（人民币大写：</w:t>
      </w:r>
      <w:r>
        <w:rPr>
          <w:rFonts w:ascii="宋体" w:hint="eastAsia"/>
          <w:sz w:val="24"/>
          <w:u w:val="single"/>
        </w:rPr>
        <w:t xml:space="preserve"> </w:t>
      </w:r>
      <w:r>
        <w:rPr>
          <w:rFonts w:ascii="宋体"/>
          <w:sz w:val="24"/>
          <w:u w:val="single"/>
        </w:rPr>
        <w:t xml:space="preserve">            </w:t>
      </w:r>
      <w:r>
        <w:rPr>
          <w:rFonts w:ascii="宋体" w:hint="eastAsia"/>
          <w:sz w:val="24"/>
        </w:rPr>
        <w:t>）（税率</w:t>
      </w:r>
      <w:r>
        <w:rPr>
          <w:rFonts w:ascii="宋体"/>
          <w:sz w:val="24"/>
          <w:u w:val="single"/>
        </w:rPr>
        <w:t xml:space="preserve">   </w:t>
      </w:r>
      <w:r>
        <w:rPr>
          <w:rFonts w:ascii="宋体" w:hint="eastAsia"/>
          <w:sz w:val="24"/>
        </w:rPr>
        <w:t>%）。</w:t>
      </w:r>
    </w:p>
    <w:p w:rsidR="00E96FCD" w:rsidRDefault="00C552E2">
      <w:pPr>
        <w:spacing w:line="540" w:lineRule="exact"/>
        <w:ind w:firstLineChars="200" w:firstLine="480"/>
        <w:rPr>
          <w:rFonts w:ascii="宋体"/>
          <w:sz w:val="24"/>
          <w:u w:val="single"/>
        </w:rPr>
      </w:pPr>
      <w:r>
        <w:rPr>
          <w:rFonts w:ascii="宋体" w:hint="eastAsia"/>
          <w:sz w:val="24"/>
          <w:u w:val="single"/>
        </w:rPr>
        <w:t>该合同金额包含按要求完成本合同所需的运至甲方指定交货地的货物、包装、搬运（含装卸）、保险、安装、验收、质保期保障、售后服务、税费及其它附加费用等。该合同为总价包干合同，总金额不以任何方法调整或变更。</w:t>
      </w:r>
      <w:r>
        <w:rPr>
          <w:rFonts w:hint="eastAsia"/>
          <w:sz w:val="24"/>
        </w:rPr>
        <w:t>乙方在签订本合同时对甲方现场状况进行了充分的了解</w:t>
      </w:r>
      <w:r>
        <w:rPr>
          <w:rFonts w:ascii="宋体" w:hAnsi="宋体" w:hint="eastAsia"/>
          <w:sz w:val="24"/>
        </w:rPr>
        <w:t>，确保本合同项下的产品能满足甲方的需要（包括但不限于尺寸、整体效果等）。</w:t>
      </w:r>
      <w:r>
        <w:rPr>
          <w:rFonts w:hint="eastAsia"/>
          <w:sz w:val="24"/>
        </w:rPr>
        <w:t>该价款已包括按实际现状完工实现合同目的所需的费用，且不论所供产品或材料是否属于收费产品，乙方均应向甲方提供与正价产品同等的售后服务及质量保证承诺。</w:t>
      </w:r>
      <w:r>
        <w:rPr>
          <w:rFonts w:ascii="宋体" w:hint="eastAsia"/>
          <w:sz w:val="24"/>
          <w:u w:val="single"/>
        </w:rPr>
        <w:t>如有漏报服务或产品，视为乙方单方面</w:t>
      </w:r>
      <w:proofErr w:type="gramStart"/>
      <w:r>
        <w:rPr>
          <w:rFonts w:ascii="宋体" w:hint="eastAsia"/>
          <w:sz w:val="24"/>
          <w:u w:val="single"/>
        </w:rPr>
        <w:t>作出</w:t>
      </w:r>
      <w:proofErr w:type="gramEnd"/>
      <w:r>
        <w:rPr>
          <w:rFonts w:ascii="宋体" w:hint="eastAsia"/>
          <w:sz w:val="24"/>
          <w:u w:val="single"/>
        </w:rPr>
        <w:t>的让利，甲方</w:t>
      </w:r>
      <w:proofErr w:type="gramStart"/>
      <w:r>
        <w:rPr>
          <w:rFonts w:ascii="宋体" w:hint="eastAsia"/>
          <w:sz w:val="24"/>
          <w:u w:val="single"/>
        </w:rPr>
        <w:t>不</w:t>
      </w:r>
      <w:proofErr w:type="gramEnd"/>
      <w:r>
        <w:rPr>
          <w:rFonts w:ascii="宋体" w:hint="eastAsia"/>
          <w:sz w:val="24"/>
          <w:u w:val="single"/>
        </w:rPr>
        <w:t>另行增加费用。</w:t>
      </w:r>
    </w:p>
    <w:p w:rsidR="00E96FCD" w:rsidRDefault="00C552E2">
      <w:pPr>
        <w:spacing w:line="540" w:lineRule="exact"/>
        <w:ind w:firstLineChars="200" w:firstLine="482"/>
        <w:rPr>
          <w:rFonts w:ascii="宋体"/>
          <w:b/>
          <w:sz w:val="24"/>
        </w:rPr>
      </w:pPr>
      <w:r>
        <w:rPr>
          <w:rFonts w:ascii="宋体" w:hint="eastAsia"/>
          <w:b/>
          <w:sz w:val="24"/>
        </w:rPr>
        <w:t>三、付款条件</w:t>
      </w:r>
    </w:p>
    <w:p w:rsidR="00E96FCD" w:rsidRPr="0093539B" w:rsidRDefault="00C552E2">
      <w:pPr>
        <w:spacing w:line="540" w:lineRule="exact"/>
        <w:ind w:firstLineChars="200" w:firstLine="480"/>
        <w:rPr>
          <w:rFonts w:ascii="宋体"/>
          <w:sz w:val="24"/>
        </w:rPr>
      </w:pPr>
      <w:r w:rsidRPr="0093539B">
        <w:rPr>
          <w:rFonts w:ascii="宋体" w:hint="eastAsia"/>
          <w:sz w:val="24"/>
        </w:rPr>
        <w:t>（一）签订合同后，乙方按要求提交请款申请并经审核后，甲方支付合同总金额的3</w:t>
      </w:r>
      <w:r w:rsidRPr="0093539B">
        <w:rPr>
          <w:rFonts w:ascii="宋体"/>
          <w:sz w:val="24"/>
        </w:rPr>
        <w:t>0%</w:t>
      </w:r>
      <w:r w:rsidRPr="0093539B">
        <w:rPr>
          <w:rFonts w:ascii="宋体" w:hint="eastAsia"/>
          <w:sz w:val="24"/>
        </w:rPr>
        <w:t>作为预付款。</w:t>
      </w:r>
    </w:p>
    <w:p w:rsidR="00E96FCD" w:rsidRPr="0093539B" w:rsidRDefault="00C552E2">
      <w:pPr>
        <w:spacing w:line="540" w:lineRule="exact"/>
        <w:ind w:firstLineChars="200" w:firstLine="480"/>
        <w:rPr>
          <w:rFonts w:ascii="宋体"/>
          <w:sz w:val="24"/>
        </w:rPr>
      </w:pPr>
      <w:r w:rsidRPr="0093539B">
        <w:rPr>
          <w:rFonts w:ascii="宋体" w:hint="eastAsia"/>
          <w:sz w:val="24"/>
        </w:rPr>
        <w:t>（二）</w:t>
      </w:r>
      <w:r w:rsidRPr="0093539B">
        <w:rPr>
          <w:rFonts w:hint="eastAsia"/>
          <w:sz w:val="24"/>
        </w:rPr>
        <w:t>乙</w:t>
      </w:r>
      <w:r w:rsidRPr="0093539B">
        <w:rPr>
          <w:rFonts w:ascii="宋体" w:hint="eastAsia"/>
          <w:sz w:val="24"/>
        </w:rPr>
        <w:t>方将产品送达指定地点并安装布置完成，乙方按要求提交请款申请并经审核后，支付合同总金额的</w:t>
      </w:r>
      <w:r w:rsidRPr="0093539B">
        <w:rPr>
          <w:rFonts w:ascii="宋体"/>
          <w:sz w:val="24"/>
        </w:rPr>
        <w:t>5</w:t>
      </w:r>
      <w:r w:rsidR="0093539B" w:rsidRPr="0093539B">
        <w:rPr>
          <w:rFonts w:ascii="宋体"/>
          <w:sz w:val="24"/>
        </w:rPr>
        <w:t>0</w:t>
      </w:r>
      <w:r w:rsidRPr="0093539B">
        <w:rPr>
          <w:rFonts w:ascii="宋体" w:hint="eastAsia"/>
          <w:sz w:val="24"/>
        </w:rPr>
        <w:t>%，即支付至合同总金额的8</w:t>
      </w:r>
      <w:r w:rsidR="0093539B" w:rsidRPr="0093539B">
        <w:rPr>
          <w:rFonts w:ascii="宋体"/>
          <w:sz w:val="24"/>
        </w:rPr>
        <w:t>0</w:t>
      </w:r>
      <w:r w:rsidRPr="0093539B">
        <w:rPr>
          <w:rFonts w:ascii="宋体"/>
          <w:sz w:val="24"/>
        </w:rPr>
        <w:t>%</w:t>
      </w:r>
      <w:r w:rsidRPr="0093539B">
        <w:rPr>
          <w:rFonts w:ascii="宋体" w:hint="eastAsia"/>
          <w:sz w:val="24"/>
        </w:rPr>
        <w:t>。</w:t>
      </w:r>
    </w:p>
    <w:p w:rsidR="00E96FCD" w:rsidRPr="0093539B" w:rsidRDefault="00C552E2">
      <w:pPr>
        <w:spacing w:line="540" w:lineRule="exact"/>
        <w:ind w:firstLineChars="200" w:firstLine="480"/>
        <w:rPr>
          <w:rFonts w:ascii="宋体"/>
          <w:sz w:val="24"/>
        </w:rPr>
      </w:pPr>
      <w:r w:rsidRPr="0093539B">
        <w:rPr>
          <w:rFonts w:ascii="宋体" w:hint="eastAsia"/>
          <w:sz w:val="24"/>
        </w:rPr>
        <w:t>（三）乙方产品经甲方验收合格后，乙方申请结算并按要求提交请款申请并经审核后，支付合同总金额的1</w:t>
      </w:r>
      <w:r w:rsidR="0093539B" w:rsidRPr="0093539B">
        <w:rPr>
          <w:rFonts w:ascii="宋体"/>
          <w:sz w:val="24"/>
        </w:rPr>
        <w:t>5</w:t>
      </w:r>
      <w:r w:rsidRPr="0093539B">
        <w:rPr>
          <w:rFonts w:ascii="宋体" w:hint="eastAsia"/>
          <w:sz w:val="24"/>
        </w:rPr>
        <w:t>%，即支付至合同总额的9</w:t>
      </w:r>
      <w:r w:rsidR="0093539B" w:rsidRPr="0093539B">
        <w:rPr>
          <w:rFonts w:ascii="宋体"/>
          <w:sz w:val="24"/>
        </w:rPr>
        <w:t>5</w:t>
      </w:r>
      <w:r w:rsidRPr="0093539B">
        <w:rPr>
          <w:rFonts w:ascii="宋体"/>
          <w:sz w:val="24"/>
        </w:rPr>
        <w:t>%</w:t>
      </w:r>
      <w:r w:rsidRPr="0093539B">
        <w:rPr>
          <w:rFonts w:ascii="宋体" w:hint="eastAsia"/>
          <w:sz w:val="24"/>
        </w:rPr>
        <w:t>。</w:t>
      </w:r>
    </w:p>
    <w:p w:rsidR="00E96FCD" w:rsidRDefault="00C552E2">
      <w:pPr>
        <w:spacing w:line="540" w:lineRule="exact"/>
        <w:ind w:firstLineChars="200" w:firstLine="480"/>
        <w:rPr>
          <w:rFonts w:ascii="宋体"/>
          <w:sz w:val="24"/>
        </w:rPr>
      </w:pPr>
      <w:r w:rsidRPr="0093539B">
        <w:rPr>
          <w:rFonts w:ascii="宋体" w:hint="eastAsia"/>
          <w:sz w:val="24"/>
        </w:rPr>
        <w:lastRenderedPageBreak/>
        <w:t>（四）甲方验收合格一年后，乙方按要求提交请款申请并经审核后，扣除应扣费用后，支付合同余额。</w:t>
      </w:r>
    </w:p>
    <w:p w:rsidR="00E96FCD" w:rsidRDefault="00C552E2">
      <w:pPr>
        <w:spacing w:line="540" w:lineRule="exact"/>
        <w:ind w:firstLineChars="200" w:firstLine="480"/>
        <w:rPr>
          <w:rFonts w:ascii="宋体"/>
          <w:sz w:val="24"/>
        </w:rPr>
      </w:pPr>
      <w:r>
        <w:rPr>
          <w:rFonts w:ascii="宋体" w:hint="eastAsia"/>
          <w:sz w:val="24"/>
        </w:rPr>
        <w:t>（五） 付款方式：乙方提交请款申请并经审核后，甲方将款额支付至乙方指定的账户内。</w:t>
      </w:r>
    </w:p>
    <w:p w:rsidR="00E96FCD" w:rsidRDefault="00C552E2">
      <w:pPr>
        <w:spacing w:line="540" w:lineRule="exact"/>
        <w:ind w:firstLineChars="200" w:firstLine="480"/>
        <w:rPr>
          <w:rFonts w:ascii="宋体"/>
          <w:sz w:val="24"/>
        </w:rPr>
      </w:pPr>
      <w:r>
        <w:rPr>
          <w:rFonts w:ascii="宋体" w:hint="eastAsia"/>
          <w:sz w:val="24"/>
        </w:rPr>
        <w:t>（六）乙方收款单位：</w:t>
      </w:r>
    </w:p>
    <w:p w:rsidR="00E96FCD" w:rsidRDefault="00C552E2">
      <w:pPr>
        <w:spacing w:line="540" w:lineRule="exact"/>
        <w:ind w:left="420" w:firstLine="540"/>
        <w:rPr>
          <w:rFonts w:ascii="宋体" w:hAnsi="宋体"/>
          <w:sz w:val="24"/>
          <w:u w:val="single"/>
        </w:rPr>
      </w:pPr>
      <w:r>
        <w:rPr>
          <w:rFonts w:ascii="宋体" w:hAnsi="宋体" w:hint="eastAsia"/>
          <w:sz w:val="24"/>
        </w:rPr>
        <w:t xml:space="preserve"> 户  名：</w:t>
      </w:r>
      <w:r>
        <w:rPr>
          <w:rFonts w:ascii="宋体" w:hAnsi="宋体" w:hint="eastAsia"/>
          <w:sz w:val="24"/>
          <w:u w:val="single"/>
        </w:rPr>
        <w:t xml:space="preserve"> </w:t>
      </w:r>
      <w:r>
        <w:rPr>
          <w:rFonts w:ascii="宋体" w:hAnsi="宋体"/>
          <w:sz w:val="24"/>
          <w:u w:val="single"/>
        </w:rPr>
        <w:t xml:space="preserve">                       </w:t>
      </w:r>
    </w:p>
    <w:p w:rsidR="00E96FCD" w:rsidRDefault="00C552E2">
      <w:pPr>
        <w:spacing w:line="540" w:lineRule="exact"/>
        <w:ind w:left="420" w:firstLine="540"/>
        <w:rPr>
          <w:rFonts w:ascii="宋体" w:hAnsi="宋体"/>
          <w:sz w:val="24"/>
          <w:u w:val="single"/>
        </w:rPr>
      </w:pPr>
      <w:r>
        <w:rPr>
          <w:rFonts w:ascii="宋体" w:hAnsi="宋体" w:hint="eastAsia"/>
          <w:sz w:val="24"/>
        </w:rPr>
        <w:t xml:space="preserve"> </w:t>
      </w:r>
      <w:proofErr w:type="gramStart"/>
      <w:r>
        <w:rPr>
          <w:rFonts w:ascii="宋体" w:hAnsi="宋体" w:hint="eastAsia"/>
          <w:sz w:val="24"/>
        </w:rPr>
        <w:t>账</w:t>
      </w:r>
      <w:proofErr w:type="gramEnd"/>
      <w:r>
        <w:rPr>
          <w:rFonts w:ascii="宋体" w:hAnsi="宋体" w:hint="eastAsia"/>
          <w:sz w:val="24"/>
        </w:rPr>
        <w:t xml:space="preserve">  号：</w:t>
      </w:r>
      <w:r>
        <w:rPr>
          <w:rFonts w:ascii="宋体" w:hAnsi="宋体"/>
          <w:sz w:val="24"/>
          <w:u w:val="single"/>
        </w:rPr>
        <w:t xml:space="preserve">                        </w:t>
      </w:r>
    </w:p>
    <w:p w:rsidR="00E96FCD" w:rsidRDefault="00C552E2">
      <w:pPr>
        <w:spacing w:line="540" w:lineRule="exact"/>
        <w:ind w:left="420" w:firstLine="540"/>
        <w:rPr>
          <w:rFonts w:ascii="宋体" w:hAnsi="宋体"/>
          <w:sz w:val="24"/>
        </w:rPr>
      </w:pPr>
      <w:r>
        <w:rPr>
          <w:rFonts w:ascii="宋体" w:hAnsi="宋体" w:hint="eastAsia"/>
          <w:sz w:val="24"/>
        </w:rPr>
        <w:t xml:space="preserve"> 开户行：</w:t>
      </w:r>
      <w:r>
        <w:rPr>
          <w:rFonts w:ascii="宋体" w:hAnsi="宋体" w:hint="eastAsia"/>
          <w:sz w:val="24"/>
          <w:u w:val="single"/>
        </w:rPr>
        <w:t xml:space="preserve"> </w:t>
      </w:r>
      <w:r>
        <w:rPr>
          <w:rFonts w:ascii="宋体" w:hAnsi="宋体"/>
          <w:sz w:val="24"/>
          <w:u w:val="single"/>
        </w:rPr>
        <w:t xml:space="preserve">                       </w:t>
      </w:r>
    </w:p>
    <w:p w:rsidR="00E96FCD" w:rsidRDefault="00C552E2">
      <w:pPr>
        <w:spacing w:line="540" w:lineRule="exact"/>
        <w:ind w:firstLineChars="196" w:firstLine="472"/>
        <w:rPr>
          <w:rFonts w:ascii="宋体" w:hAnsi="宋体"/>
          <w:sz w:val="24"/>
        </w:rPr>
      </w:pPr>
      <w:r>
        <w:rPr>
          <w:rFonts w:ascii="宋体" w:hint="eastAsia"/>
          <w:b/>
          <w:sz w:val="24"/>
        </w:rPr>
        <w:t>（七）乙方请款前必须提供增值税专用发票给甲方</w:t>
      </w:r>
      <w:r>
        <w:rPr>
          <w:rFonts w:ascii="宋体" w:hint="eastAsia"/>
          <w:sz w:val="24"/>
        </w:rPr>
        <w:t>。</w:t>
      </w:r>
    </w:p>
    <w:p w:rsidR="00E96FCD" w:rsidRDefault="00C552E2">
      <w:pPr>
        <w:spacing w:line="540" w:lineRule="exact"/>
        <w:ind w:firstLineChars="200" w:firstLine="482"/>
        <w:rPr>
          <w:rFonts w:ascii="宋体"/>
          <w:b/>
          <w:sz w:val="24"/>
        </w:rPr>
      </w:pPr>
      <w:r>
        <w:rPr>
          <w:rFonts w:ascii="宋体" w:hint="eastAsia"/>
          <w:b/>
          <w:sz w:val="24"/>
        </w:rPr>
        <w:t>四、交货条款</w:t>
      </w:r>
    </w:p>
    <w:p w:rsidR="00E96FCD" w:rsidRDefault="00C552E2">
      <w:pPr>
        <w:spacing w:line="540" w:lineRule="exact"/>
        <w:ind w:leftChars="57" w:left="120" w:firstLineChars="150" w:firstLine="360"/>
        <w:rPr>
          <w:rFonts w:ascii="宋体"/>
          <w:sz w:val="24"/>
          <w:u w:val="single"/>
        </w:rPr>
      </w:pPr>
      <w:r>
        <w:rPr>
          <w:rFonts w:ascii="宋体" w:hint="eastAsia"/>
          <w:sz w:val="24"/>
        </w:rPr>
        <w:t>（一）完成日期：</w:t>
      </w:r>
      <w:r>
        <w:rPr>
          <w:rFonts w:ascii="宋体"/>
          <w:bCs/>
          <w:sz w:val="24"/>
          <w:u w:val="single"/>
        </w:rPr>
        <w:t xml:space="preserve">                   </w:t>
      </w:r>
    </w:p>
    <w:p w:rsidR="00E96FCD" w:rsidRDefault="00C552E2">
      <w:pPr>
        <w:spacing w:line="540" w:lineRule="exact"/>
        <w:ind w:firstLineChars="200" w:firstLine="480"/>
        <w:rPr>
          <w:rFonts w:ascii="宋体"/>
          <w:bCs/>
          <w:sz w:val="24"/>
          <w:u w:val="single"/>
        </w:rPr>
      </w:pPr>
      <w:r>
        <w:rPr>
          <w:rFonts w:ascii="宋体" w:hint="eastAsia"/>
          <w:sz w:val="24"/>
        </w:rPr>
        <w:t>（二）交货地点：</w:t>
      </w:r>
      <w:r>
        <w:rPr>
          <w:rFonts w:ascii="宋体" w:hint="eastAsia"/>
          <w:bCs/>
          <w:sz w:val="24"/>
          <w:u w:val="single"/>
        </w:rPr>
        <w:t xml:space="preserve"> </w:t>
      </w:r>
      <w:r>
        <w:rPr>
          <w:rFonts w:ascii="宋体"/>
          <w:bCs/>
          <w:sz w:val="24"/>
          <w:u w:val="single"/>
        </w:rPr>
        <w:t xml:space="preserve">                  </w:t>
      </w:r>
    </w:p>
    <w:p w:rsidR="00E96FCD" w:rsidRDefault="00C552E2">
      <w:pPr>
        <w:spacing w:line="540" w:lineRule="exact"/>
        <w:ind w:firstLineChars="200" w:firstLine="480"/>
        <w:rPr>
          <w:rFonts w:ascii="宋体" w:hAnsi="宋体"/>
          <w:sz w:val="24"/>
        </w:rPr>
      </w:pPr>
      <w:r>
        <w:rPr>
          <w:rFonts w:ascii="宋体" w:hint="eastAsia"/>
          <w:bCs/>
          <w:sz w:val="24"/>
        </w:rPr>
        <w:t>（三）交付方式：</w:t>
      </w:r>
      <w:r>
        <w:rPr>
          <w:rFonts w:ascii="宋体" w:hAnsi="宋体" w:hint="eastAsia"/>
          <w:sz w:val="24"/>
        </w:rPr>
        <w:t>乙方须提前3日通知并且组织甲方共同</w:t>
      </w:r>
      <w:r>
        <w:rPr>
          <w:rFonts w:ascii="宋体" w:hAnsi="宋体" w:cs="宋体" w:hint="eastAsia"/>
          <w:kern w:val="0"/>
          <w:sz w:val="24"/>
        </w:rPr>
        <w:t>对货物数量、</w:t>
      </w:r>
      <w:r>
        <w:rPr>
          <w:rFonts w:ascii="宋体" w:hAnsi="宋体" w:hint="eastAsia"/>
          <w:sz w:val="24"/>
        </w:rPr>
        <w:t>型号</w:t>
      </w:r>
      <w:r>
        <w:rPr>
          <w:rFonts w:ascii="宋体" w:hAnsi="宋体" w:cs="宋体" w:hint="eastAsia"/>
          <w:kern w:val="0"/>
          <w:sz w:val="24"/>
        </w:rPr>
        <w:t>、外观</w:t>
      </w:r>
      <w:r>
        <w:rPr>
          <w:rFonts w:ascii="宋体" w:hAnsi="宋体" w:hint="eastAsia"/>
          <w:sz w:val="24"/>
        </w:rPr>
        <w:t>标识</w:t>
      </w:r>
      <w:r>
        <w:rPr>
          <w:rFonts w:ascii="宋体" w:hAnsi="宋体" w:cs="宋体" w:hint="eastAsia"/>
          <w:kern w:val="0"/>
          <w:sz w:val="24"/>
        </w:rPr>
        <w:t>、包装、配套附件、各种技术资料文件等进行清点、检查或</w:t>
      </w:r>
      <w:r>
        <w:rPr>
          <w:rFonts w:ascii="宋体" w:hAnsi="宋体" w:hint="eastAsia"/>
          <w:sz w:val="24"/>
        </w:rPr>
        <w:t>初步</w:t>
      </w:r>
      <w:r>
        <w:rPr>
          <w:rFonts w:ascii="宋体" w:hAnsi="宋体" w:cs="宋体" w:hint="eastAsia"/>
          <w:kern w:val="0"/>
          <w:sz w:val="24"/>
        </w:rPr>
        <w:t>验收；需要安装、调试的，</w:t>
      </w:r>
      <w:r>
        <w:rPr>
          <w:rFonts w:ascii="宋体" w:hAnsi="宋体" w:hint="eastAsia"/>
          <w:sz w:val="24"/>
        </w:rPr>
        <w:t>应当</w:t>
      </w:r>
      <w:r>
        <w:rPr>
          <w:rFonts w:ascii="宋体" w:hAnsi="宋体" w:cs="宋体" w:hint="eastAsia"/>
          <w:kern w:val="0"/>
          <w:sz w:val="24"/>
        </w:rPr>
        <w:t>安装、调试完毕后的</w:t>
      </w:r>
      <w:r>
        <w:rPr>
          <w:rFonts w:ascii="宋体" w:hAnsi="宋体" w:cs="宋体" w:hint="eastAsia"/>
          <w:b/>
          <w:kern w:val="0"/>
          <w:sz w:val="24"/>
          <w:u w:val="single"/>
        </w:rPr>
        <w:t xml:space="preserve">　3　</w:t>
      </w:r>
      <w:proofErr w:type="gramStart"/>
      <w:r>
        <w:rPr>
          <w:rFonts w:ascii="宋体" w:hAnsi="宋体" w:cs="宋体" w:hint="eastAsia"/>
          <w:b/>
          <w:kern w:val="0"/>
          <w:sz w:val="24"/>
        </w:rPr>
        <w:t>个</w:t>
      </w:r>
      <w:proofErr w:type="gramEnd"/>
      <w:r>
        <w:rPr>
          <w:rFonts w:ascii="宋体" w:hAnsi="宋体" w:cs="宋体" w:hint="eastAsia"/>
          <w:b/>
          <w:kern w:val="0"/>
          <w:sz w:val="24"/>
        </w:rPr>
        <w:t>工作日内</w:t>
      </w:r>
      <w:r>
        <w:rPr>
          <w:rFonts w:ascii="宋体" w:hAnsi="宋体" w:cs="宋体" w:hint="eastAsia"/>
          <w:kern w:val="0"/>
          <w:sz w:val="24"/>
        </w:rPr>
        <w:t>，会同甲方</w:t>
      </w:r>
      <w:r>
        <w:rPr>
          <w:rFonts w:ascii="宋体" w:hAnsi="宋体" w:hint="eastAsia"/>
          <w:sz w:val="24"/>
        </w:rPr>
        <w:t>共同</w:t>
      </w:r>
      <w:r>
        <w:rPr>
          <w:rFonts w:ascii="宋体" w:hAnsi="宋体" w:cs="宋体" w:hint="eastAsia"/>
          <w:kern w:val="0"/>
          <w:sz w:val="24"/>
        </w:rPr>
        <w:t>对货物数量、质量、外观、包装、品种、配套附件、各种技术资料文件等进行验收。</w:t>
      </w:r>
      <w:r>
        <w:rPr>
          <w:rFonts w:ascii="宋体" w:hAnsi="宋体" w:hint="eastAsia"/>
          <w:sz w:val="24"/>
        </w:rPr>
        <w:t>调试、安装及货物不符合质量或技术标准的，乙方应立即采取补救措施，否则甲方有权拒收。</w:t>
      </w:r>
    </w:p>
    <w:p w:rsidR="00E96FCD" w:rsidRDefault="00C552E2">
      <w:pPr>
        <w:spacing w:line="540" w:lineRule="exact"/>
        <w:ind w:firstLineChars="200" w:firstLine="480"/>
        <w:rPr>
          <w:rFonts w:ascii="宋体" w:hAnsi="宋体"/>
          <w:sz w:val="24"/>
        </w:rPr>
      </w:pPr>
      <w:r>
        <w:rPr>
          <w:rFonts w:ascii="宋体" w:hAnsi="宋体" w:hint="eastAsia"/>
          <w:sz w:val="24"/>
        </w:rPr>
        <w:t>（四）交付标准：以乙方竞投时送交经甲方确认的货物样板为验收标准，验收合格并不免除乙方质保责任。如产品质量发生争议，由双方共同委托广州市技术质量监督部门进行质量鉴定，其鉴定结论对各方均具有法律约束力。货物符合质量标准的，鉴定费由甲方承担；不符合的，鉴定费由乙方承担。</w:t>
      </w:r>
    </w:p>
    <w:p w:rsidR="00E96FCD" w:rsidRDefault="00C552E2">
      <w:pPr>
        <w:spacing w:line="540" w:lineRule="exact"/>
        <w:ind w:firstLineChars="200" w:firstLine="480"/>
        <w:rPr>
          <w:rFonts w:ascii="宋体"/>
          <w:bCs/>
          <w:sz w:val="24"/>
          <w:u w:val="single"/>
        </w:rPr>
      </w:pPr>
      <w:r>
        <w:rPr>
          <w:rFonts w:ascii="宋体" w:hint="eastAsia"/>
          <w:bCs/>
          <w:sz w:val="24"/>
        </w:rPr>
        <w:t>（五）如采购清单中有最终取消的货物，应按报价相应核减。</w:t>
      </w:r>
    </w:p>
    <w:p w:rsidR="00E96FCD" w:rsidRDefault="00C552E2">
      <w:pPr>
        <w:spacing w:line="540" w:lineRule="exact"/>
        <w:ind w:firstLineChars="200" w:firstLine="482"/>
        <w:rPr>
          <w:rFonts w:ascii="宋体"/>
          <w:b/>
          <w:sz w:val="24"/>
        </w:rPr>
      </w:pPr>
      <w:r>
        <w:rPr>
          <w:rFonts w:ascii="宋体" w:hint="eastAsia"/>
          <w:b/>
          <w:sz w:val="24"/>
        </w:rPr>
        <w:t>五、货物运输和安装</w:t>
      </w:r>
    </w:p>
    <w:p w:rsidR="00E96FCD" w:rsidRDefault="00C552E2">
      <w:pPr>
        <w:spacing w:line="540" w:lineRule="exact"/>
        <w:ind w:firstLineChars="200" w:firstLine="480"/>
        <w:rPr>
          <w:rFonts w:ascii="宋体"/>
          <w:sz w:val="24"/>
        </w:rPr>
      </w:pPr>
      <w:r>
        <w:rPr>
          <w:rFonts w:ascii="宋体" w:hint="eastAsia"/>
          <w:sz w:val="24"/>
        </w:rPr>
        <w:t>（一）货物运输由</w:t>
      </w:r>
      <w:r>
        <w:rPr>
          <w:rFonts w:ascii="宋体" w:hint="eastAsia"/>
          <w:sz w:val="24"/>
          <w:u w:val="single"/>
        </w:rPr>
        <w:t xml:space="preserve">   </w:t>
      </w:r>
      <w:r>
        <w:rPr>
          <w:rFonts w:hint="eastAsia"/>
          <w:sz w:val="24"/>
          <w:u w:val="single"/>
        </w:rPr>
        <w:t>乙</w:t>
      </w:r>
      <w:r>
        <w:rPr>
          <w:rFonts w:ascii="宋体" w:hint="eastAsia"/>
          <w:sz w:val="24"/>
          <w:u w:val="single"/>
        </w:rPr>
        <w:t xml:space="preserve">方   </w:t>
      </w:r>
      <w:r>
        <w:rPr>
          <w:rFonts w:ascii="宋体" w:hint="eastAsia"/>
          <w:sz w:val="24"/>
        </w:rPr>
        <w:t>负责，卸货由</w:t>
      </w:r>
      <w:r>
        <w:rPr>
          <w:rFonts w:ascii="宋体" w:hint="eastAsia"/>
          <w:sz w:val="24"/>
          <w:u w:val="single"/>
        </w:rPr>
        <w:t xml:space="preserve">   </w:t>
      </w:r>
      <w:r>
        <w:rPr>
          <w:rFonts w:hint="eastAsia"/>
          <w:sz w:val="24"/>
          <w:u w:val="single"/>
        </w:rPr>
        <w:t>乙</w:t>
      </w:r>
      <w:r>
        <w:rPr>
          <w:rFonts w:ascii="宋体" w:hint="eastAsia"/>
          <w:sz w:val="24"/>
          <w:u w:val="single"/>
        </w:rPr>
        <w:t xml:space="preserve">方   </w:t>
      </w:r>
      <w:r>
        <w:rPr>
          <w:rFonts w:ascii="宋体" w:hint="eastAsia"/>
          <w:sz w:val="24"/>
        </w:rPr>
        <w:t>负责；</w:t>
      </w:r>
    </w:p>
    <w:p w:rsidR="00E96FCD" w:rsidRDefault="00C552E2">
      <w:pPr>
        <w:spacing w:line="540" w:lineRule="exact"/>
        <w:ind w:firstLineChars="200" w:firstLine="480"/>
        <w:rPr>
          <w:rFonts w:ascii="宋体"/>
          <w:sz w:val="24"/>
        </w:rPr>
      </w:pPr>
      <w:r>
        <w:rPr>
          <w:rFonts w:ascii="宋体" w:hint="eastAsia"/>
          <w:sz w:val="24"/>
        </w:rPr>
        <w:t>（二）货物安装由</w:t>
      </w:r>
      <w:r>
        <w:rPr>
          <w:rFonts w:ascii="宋体" w:hint="eastAsia"/>
          <w:sz w:val="24"/>
          <w:u w:val="single"/>
        </w:rPr>
        <w:t xml:space="preserve">   </w:t>
      </w:r>
      <w:r>
        <w:rPr>
          <w:rFonts w:hint="eastAsia"/>
          <w:sz w:val="24"/>
          <w:u w:val="single"/>
        </w:rPr>
        <w:t>乙</w:t>
      </w:r>
      <w:r>
        <w:rPr>
          <w:rFonts w:ascii="宋体" w:hint="eastAsia"/>
          <w:sz w:val="24"/>
          <w:u w:val="single"/>
        </w:rPr>
        <w:t xml:space="preserve">方   </w:t>
      </w:r>
      <w:r>
        <w:rPr>
          <w:rFonts w:ascii="宋体" w:hint="eastAsia"/>
          <w:sz w:val="24"/>
        </w:rPr>
        <w:t>负责。</w:t>
      </w:r>
    </w:p>
    <w:p w:rsidR="00E96FCD" w:rsidRDefault="00C552E2">
      <w:pPr>
        <w:spacing w:line="540" w:lineRule="exact"/>
        <w:ind w:firstLineChars="200" w:firstLine="480"/>
        <w:rPr>
          <w:rFonts w:ascii="宋体"/>
          <w:sz w:val="24"/>
        </w:rPr>
      </w:pPr>
      <w:r>
        <w:rPr>
          <w:rFonts w:ascii="宋体" w:hint="eastAsia"/>
          <w:sz w:val="24"/>
        </w:rPr>
        <w:t>（三）货物安装完毕前发生的任何</w:t>
      </w:r>
      <w:proofErr w:type="gramStart"/>
      <w:r>
        <w:rPr>
          <w:rFonts w:ascii="宋体" w:hint="eastAsia"/>
          <w:sz w:val="24"/>
        </w:rPr>
        <w:t>货破坏</w:t>
      </w:r>
      <w:proofErr w:type="gramEnd"/>
      <w:r>
        <w:rPr>
          <w:rFonts w:ascii="宋体" w:hint="eastAsia"/>
          <w:sz w:val="24"/>
        </w:rPr>
        <w:t>毁损等风险由乙方承担。</w:t>
      </w:r>
    </w:p>
    <w:p w:rsidR="00E96FCD" w:rsidRDefault="00C552E2">
      <w:pPr>
        <w:spacing w:line="540" w:lineRule="exact"/>
        <w:ind w:firstLineChars="200" w:firstLine="482"/>
        <w:rPr>
          <w:rFonts w:ascii="宋体"/>
          <w:b/>
          <w:sz w:val="24"/>
        </w:rPr>
      </w:pPr>
      <w:r>
        <w:rPr>
          <w:rFonts w:ascii="宋体" w:hint="eastAsia"/>
          <w:b/>
          <w:sz w:val="24"/>
        </w:rPr>
        <w:lastRenderedPageBreak/>
        <w:t>六、品质、售后保证</w:t>
      </w:r>
    </w:p>
    <w:p w:rsidR="00E96FCD" w:rsidRDefault="00C552E2">
      <w:pPr>
        <w:spacing w:line="540" w:lineRule="exact"/>
        <w:ind w:firstLineChars="200" w:firstLine="480"/>
        <w:rPr>
          <w:rFonts w:ascii="宋体"/>
          <w:sz w:val="24"/>
        </w:rPr>
      </w:pPr>
      <w:r>
        <w:rPr>
          <w:rFonts w:hint="eastAsia"/>
          <w:sz w:val="24"/>
        </w:rPr>
        <w:t>（一）</w:t>
      </w:r>
      <w:r>
        <w:rPr>
          <w:rFonts w:ascii="宋体" w:hint="eastAsia"/>
          <w:sz w:val="24"/>
        </w:rPr>
        <w:t>乙方保证合同所有产品质量、技术、安全、卫生等标准符合国家标准。如乙方提供的产品不符合约定标准或者出现质量问题，甲方有权拒收，乙方需及时更换同款产品至甲方满意为止。</w:t>
      </w:r>
    </w:p>
    <w:p w:rsidR="00E96FCD" w:rsidRDefault="00C552E2">
      <w:pPr>
        <w:spacing w:line="540" w:lineRule="exact"/>
        <w:ind w:firstLineChars="200" w:firstLine="480"/>
        <w:rPr>
          <w:rFonts w:ascii="宋体"/>
          <w:sz w:val="24"/>
        </w:rPr>
      </w:pPr>
      <w:r>
        <w:rPr>
          <w:rFonts w:ascii="宋体" w:hint="eastAsia"/>
          <w:sz w:val="24"/>
        </w:rPr>
        <w:t>（二）</w:t>
      </w:r>
      <w:r>
        <w:rPr>
          <w:rFonts w:ascii="宋体" w:hAnsi="宋体" w:hint="eastAsia"/>
          <w:sz w:val="24"/>
        </w:rPr>
        <w:t>乙方提供的货物保证是全新的、表面和内部均无瑕疵的原厂正品。</w:t>
      </w:r>
    </w:p>
    <w:p w:rsidR="00E96FCD" w:rsidRDefault="00C552E2">
      <w:pPr>
        <w:spacing w:line="540" w:lineRule="exact"/>
        <w:ind w:firstLineChars="200" w:firstLine="480"/>
        <w:rPr>
          <w:rFonts w:ascii="宋体"/>
          <w:sz w:val="24"/>
        </w:rPr>
      </w:pPr>
      <w:r>
        <w:rPr>
          <w:rFonts w:ascii="宋体" w:hint="eastAsia"/>
          <w:sz w:val="24"/>
        </w:rPr>
        <w:t>（三）</w:t>
      </w:r>
      <w:r>
        <w:rPr>
          <w:rFonts w:hint="eastAsia"/>
          <w:sz w:val="24"/>
        </w:rPr>
        <w:t>保证产品按本合同所列型号规格供货，质保期为安装调试完毕投入使用验收合格</w:t>
      </w:r>
      <w:r>
        <w:rPr>
          <w:rFonts w:ascii="宋体" w:hAnsi="宋体" w:hint="eastAsia"/>
          <w:sz w:val="24"/>
          <w:szCs w:val="28"/>
        </w:rPr>
        <w:t>后</w:t>
      </w:r>
      <w:r w:rsidR="0039047B">
        <w:rPr>
          <w:rFonts w:ascii="宋体" w:hAnsi="宋体" w:hint="eastAsia"/>
          <w:sz w:val="24"/>
          <w:szCs w:val="28"/>
        </w:rPr>
        <w:t>一</w:t>
      </w:r>
      <w:r>
        <w:rPr>
          <w:rFonts w:ascii="宋体" w:hAnsi="宋体" w:hint="eastAsia"/>
          <w:sz w:val="24"/>
          <w:szCs w:val="28"/>
        </w:rPr>
        <w:t>年，</w:t>
      </w:r>
      <w:r>
        <w:rPr>
          <w:rFonts w:hint="eastAsia"/>
          <w:sz w:val="24"/>
        </w:rPr>
        <w:t>质保期内发生任何质量问题，均由乙方负责免费维修、维护、更换零配件。</w:t>
      </w:r>
      <w:r>
        <w:rPr>
          <w:rFonts w:ascii="宋体" w:hAnsi="宋体" w:hint="eastAsia"/>
          <w:sz w:val="24"/>
          <w:szCs w:val="28"/>
        </w:rPr>
        <w:t>乙方在接到通知后2小时内响应，8小时到达现场，48小时内完成维修或更换，并承担修理调换的费用。</w:t>
      </w:r>
      <w:r>
        <w:rPr>
          <w:rFonts w:ascii="宋体" w:hint="eastAsia"/>
          <w:sz w:val="24"/>
        </w:rPr>
        <w:t>如产品因人为因素损坏，乙方提供专业工作人员上门维修，只收取配件费用。</w:t>
      </w:r>
      <w:r w:rsidRPr="0093539B">
        <w:rPr>
          <w:rFonts w:ascii="宋体" w:hint="eastAsia"/>
          <w:sz w:val="24"/>
        </w:rPr>
        <w:t>一年</w:t>
      </w:r>
      <w:r>
        <w:rPr>
          <w:rFonts w:ascii="宋体" w:hint="eastAsia"/>
          <w:sz w:val="24"/>
        </w:rPr>
        <w:t>保修期满后，如产品出现维修问题，</w:t>
      </w:r>
      <w:r>
        <w:rPr>
          <w:rFonts w:hint="eastAsia"/>
          <w:sz w:val="24"/>
        </w:rPr>
        <w:t>乙</w:t>
      </w:r>
      <w:r>
        <w:rPr>
          <w:rFonts w:ascii="宋体" w:hint="eastAsia"/>
          <w:sz w:val="24"/>
        </w:rPr>
        <w:t>方提供专业工作人员上门维修，收取配件、工时费用。</w:t>
      </w:r>
    </w:p>
    <w:p w:rsidR="00E96FCD" w:rsidRDefault="00C552E2">
      <w:pPr>
        <w:spacing w:line="540" w:lineRule="exact"/>
        <w:ind w:firstLineChars="200" w:firstLine="480"/>
        <w:rPr>
          <w:bCs/>
          <w:sz w:val="24"/>
        </w:rPr>
      </w:pPr>
      <w:r>
        <w:rPr>
          <w:rFonts w:ascii="宋体" w:hint="eastAsia"/>
          <w:sz w:val="24"/>
        </w:rPr>
        <w:t xml:space="preserve">(四) </w:t>
      </w:r>
      <w:r>
        <w:rPr>
          <w:rFonts w:hint="eastAsia"/>
          <w:sz w:val="24"/>
        </w:rPr>
        <w:t>乙方应负责本合同项下全部产品的安装工作，并配合全部产品的调试，</w:t>
      </w:r>
      <w:r>
        <w:rPr>
          <w:rFonts w:hint="eastAsia"/>
          <w:bCs/>
          <w:sz w:val="24"/>
        </w:rPr>
        <w:t>并对全部产品保修期内的产品质量负责。安装必须由合格的安装工人按照有关技术要求、国家标准和行业规范进行</w:t>
      </w:r>
      <w:r>
        <w:rPr>
          <w:rFonts w:hint="eastAsia"/>
          <w:sz w:val="24"/>
        </w:rPr>
        <w:t>，施工质量达到国家相关规范要求。</w:t>
      </w:r>
      <w:r>
        <w:rPr>
          <w:rFonts w:hint="eastAsia"/>
          <w:bCs/>
          <w:sz w:val="24"/>
        </w:rPr>
        <w:t>乙方派出的安装人员应具备相关的专业知识及技术水平，熟悉本合同所述产品的规格、技术指标及安装工艺，有足够能力安装本合同的产品，确保其通过合同的验收，如行业对安装人员有相关资质要求的，安装人员应当具备该等资质。</w:t>
      </w:r>
    </w:p>
    <w:p w:rsidR="00E96FCD" w:rsidRDefault="00C552E2">
      <w:pPr>
        <w:spacing w:line="540" w:lineRule="exact"/>
        <w:ind w:firstLineChars="200" w:firstLine="480"/>
        <w:rPr>
          <w:bCs/>
          <w:sz w:val="24"/>
        </w:rPr>
      </w:pPr>
      <w:r>
        <w:rPr>
          <w:rFonts w:hint="eastAsia"/>
          <w:bCs/>
          <w:sz w:val="24"/>
        </w:rPr>
        <w:t>（五）乙方在安装过程中应严格按安全标准组织施工，采取必要的安全防护措施，消除事故隐患，乙方人员的人身安全保障及工伤损害赔偿、对第三方的侵权等责任均由乙方独立承担。施工期间，应遵照甲方的安全管理制度，服从现场安全员的管理。由于乙方安全措施不力造成安全事故和因此发生的费用、损失、赔偿等，均由乙方承担责任。</w:t>
      </w:r>
    </w:p>
    <w:p w:rsidR="00E96FCD" w:rsidRDefault="00C552E2">
      <w:pPr>
        <w:spacing w:line="540" w:lineRule="exact"/>
        <w:ind w:firstLineChars="200" w:firstLine="480"/>
        <w:rPr>
          <w:rFonts w:ascii="宋体"/>
          <w:sz w:val="24"/>
        </w:rPr>
      </w:pPr>
      <w:r>
        <w:rPr>
          <w:rFonts w:hint="eastAsia"/>
          <w:bCs/>
          <w:sz w:val="24"/>
        </w:rPr>
        <w:t>（六）</w:t>
      </w:r>
      <w:r>
        <w:rPr>
          <w:rFonts w:ascii="宋体" w:hAnsi="宋体" w:hint="eastAsia"/>
          <w:sz w:val="24"/>
        </w:rPr>
        <w:t>乙方在实施本项目工程时，应在安装过程中所涉及的其它相关产品设施合理保护，</w:t>
      </w:r>
      <w:r>
        <w:rPr>
          <w:rFonts w:hint="eastAsia"/>
          <w:bCs/>
          <w:sz w:val="24"/>
        </w:rPr>
        <w:t>不能对现有的室内装修进行破坏和对房屋造成任何损坏，</w:t>
      </w:r>
      <w:r>
        <w:rPr>
          <w:rFonts w:ascii="宋体" w:hAnsi="宋体" w:hint="eastAsia"/>
          <w:sz w:val="24"/>
        </w:rPr>
        <w:t>不得造成产品设施损坏或在本工程完工后对产品设施的功能造成影响，否则，乙方应承担首位的赔偿责任，该赔偿责任的承担不因甲方对该产品是否拥有保险权益或其它权益而免除或主张赔偿顺位在后。</w:t>
      </w:r>
    </w:p>
    <w:p w:rsidR="00E96FCD" w:rsidRDefault="00C552E2">
      <w:pPr>
        <w:spacing w:line="540" w:lineRule="exact"/>
        <w:ind w:firstLineChars="200" w:firstLine="480"/>
        <w:rPr>
          <w:rFonts w:ascii="宋体"/>
          <w:sz w:val="24"/>
        </w:rPr>
      </w:pPr>
      <w:r>
        <w:rPr>
          <w:rFonts w:ascii="宋体" w:hint="eastAsia"/>
          <w:sz w:val="24"/>
        </w:rPr>
        <w:t>（七）保修期内，因维修产品的人工及人工交通等额外费用由乙方承担。</w:t>
      </w:r>
    </w:p>
    <w:p w:rsidR="00E96FCD" w:rsidRDefault="00C552E2">
      <w:pPr>
        <w:spacing w:line="540" w:lineRule="exact"/>
        <w:ind w:firstLine="480"/>
        <w:rPr>
          <w:rFonts w:ascii="宋体"/>
          <w:b/>
          <w:bCs/>
          <w:sz w:val="24"/>
        </w:rPr>
      </w:pPr>
      <w:r>
        <w:rPr>
          <w:rFonts w:ascii="宋体" w:hint="eastAsia"/>
          <w:b/>
          <w:bCs/>
          <w:sz w:val="24"/>
        </w:rPr>
        <w:t>七、违约责任</w:t>
      </w:r>
    </w:p>
    <w:p w:rsidR="00E96FCD" w:rsidRDefault="00C552E2">
      <w:pPr>
        <w:spacing w:line="540" w:lineRule="exact"/>
        <w:ind w:firstLine="480"/>
        <w:rPr>
          <w:rFonts w:ascii="宋体"/>
          <w:sz w:val="24"/>
        </w:rPr>
      </w:pPr>
      <w:r>
        <w:rPr>
          <w:rFonts w:ascii="宋体" w:hint="eastAsia"/>
          <w:sz w:val="24"/>
        </w:rPr>
        <w:lastRenderedPageBreak/>
        <w:t>（一）乙方所供货物必须权属清楚，不得侵害他人的知识产权，否则构成对甲方违约。</w:t>
      </w:r>
    </w:p>
    <w:p w:rsidR="00E96FCD" w:rsidRDefault="00C552E2">
      <w:pPr>
        <w:spacing w:line="540" w:lineRule="exact"/>
        <w:ind w:firstLine="480"/>
        <w:rPr>
          <w:rFonts w:ascii="宋体"/>
          <w:sz w:val="24"/>
        </w:rPr>
      </w:pPr>
      <w:r>
        <w:rPr>
          <w:rFonts w:ascii="宋体" w:hint="eastAsia"/>
          <w:sz w:val="24"/>
        </w:rPr>
        <w:t>（二）如乙方违反本合同的品质约定，乙方应承担违约责任。</w:t>
      </w:r>
    </w:p>
    <w:p w:rsidR="00E96FCD" w:rsidRDefault="00C552E2">
      <w:pPr>
        <w:spacing w:line="540" w:lineRule="exact"/>
        <w:ind w:firstLine="480"/>
        <w:rPr>
          <w:rFonts w:ascii="宋体"/>
          <w:sz w:val="24"/>
        </w:rPr>
      </w:pPr>
      <w:r>
        <w:rPr>
          <w:rFonts w:ascii="宋体" w:hint="eastAsia"/>
          <w:sz w:val="24"/>
        </w:rPr>
        <w:t>（三）乙方应将所提供货物的装箱清单、用户手册、原厂保修卡、随机资料及配件、随机工具等交付给甲方；乙方不能完整交付货物及本款规定的单证和工具的，视为未按合同约定供货，乙方必须负责补齐，因此导致逾期交付的，由乙方承担相关的违约责任。</w:t>
      </w:r>
    </w:p>
    <w:p w:rsidR="00E96FCD" w:rsidRDefault="00C552E2">
      <w:pPr>
        <w:spacing w:line="540" w:lineRule="exact"/>
        <w:ind w:firstLine="480"/>
        <w:rPr>
          <w:rFonts w:ascii="宋体"/>
          <w:sz w:val="24"/>
        </w:rPr>
      </w:pPr>
      <w:r>
        <w:rPr>
          <w:rFonts w:ascii="宋体" w:hint="eastAsia"/>
          <w:sz w:val="24"/>
        </w:rPr>
        <w:t>（四）交货</w:t>
      </w:r>
    </w:p>
    <w:p w:rsidR="00E96FCD" w:rsidRDefault="00C552E2">
      <w:pPr>
        <w:spacing w:line="540" w:lineRule="exact"/>
        <w:ind w:firstLine="480"/>
        <w:rPr>
          <w:rFonts w:ascii="宋体"/>
          <w:sz w:val="24"/>
        </w:rPr>
      </w:pPr>
      <w:r>
        <w:rPr>
          <w:rFonts w:ascii="宋体" w:hint="eastAsia"/>
          <w:sz w:val="24"/>
        </w:rPr>
        <w:t>乙方非因不可抗力（如地震、水灾、风灾等）而不能交货，乙方须按照不能交货部分货款总额的20%承担违约责任。</w:t>
      </w:r>
    </w:p>
    <w:p w:rsidR="00E96FCD" w:rsidRDefault="00C552E2">
      <w:pPr>
        <w:spacing w:line="540" w:lineRule="exact"/>
        <w:ind w:firstLine="480"/>
        <w:rPr>
          <w:rFonts w:ascii="宋体"/>
          <w:sz w:val="24"/>
        </w:rPr>
      </w:pPr>
      <w:r>
        <w:rPr>
          <w:rFonts w:ascii="宋体" w:hint="eastAsia"/>
          <w:sz w:val="24"/>
        </w:rPr>
        <w:t>乙方非因不可抗力逾期交货，则应支付逾期交货的3‰/天的违约金。</w:t>
      </w:r>
    </w:p>
    <w:p w:rsidR="00E96FCD" w:rsidRDefault="00C552E2">
      <w:pPr>
        <w:spacing w:line="540" w:lineRule="exact"/>
        <w:ind w:firstLine="480"/>
        <w:rPr>
          <w:rFonts w:ascii="宋体"/>
          <w:sz w:val="24"/>
        </w:rPr>
      </w:pPr>
      <w:r>
        <w:rPr>
          <w:rFonts w:ascii="宋体" w:hint="eastAsia"/>
          <w:sz w:val="24"/>
        </w:rPr>
        <w:t>乙方非因不可抗拒力逾期交货达60天的，构成不能交货，甲方有权单方面解除本合同并要求乙方按合同总额的20%支付违约金。</w:t>
      </w:r>
    </w:p>
    <w:p w:rsidR="00E96FCD" w:rsidRDefault="00C552E2">
      <w:pPr>
        <w:spacing w:line="540" w:lineRule="exact"/>
        <w:ind w:firstLine="480"/>
        <w:rPr>
          <w:rFonts w:ascii="宋体"/>
          <w:sz w:val="24"/>
        </w:rPr>
      </w:pPr>
      <w:r>
        <w:rPr>
          <w:rFonts w:ascii="宋体" w:hint="eastAsia"/>
          <w:sz w:val="24"/>
        </w:rPr>
        <w:t>（五）</w:t>
      </w:r>
      <w:r>
        <w:rPr>
          <w:rFonts w:hint="eastAsia"/>
          <w:sz w:val="24"/>
        </w:rPr>
        <w:t>保修期内，乙方不履行保修义务，甲方有权委托第三方予以维修，因此而产生的一切费用由乙方承担。</w:t>
      </w:r>
    </w:p>
    <w:p w:rsidR="00E96FCD" w:rsidRDefault="00C552E2">
      <w:pPr>
        <w:spacing w:line="540" w:lineRule="exact"/>
        <w:ind w:firstLine="480"/>
        <w:rPr>
          <w:rFonts w:ascii="宋体"/>
          <w:b/>
          <w:bCs/>
          <w:sz w:val="24"/>
        </w:rPr>
      </w:pPr>
      <w:r>
        <w:rPr>
          <w:rFonts w:ascii="宋体" w:hint="eastAsia"/>
          <w:b/>
          <w:bCs/>
          <w:sz w:val="24"/>
        </w:rPr>
        <w:t>八、下列文件是本合同文件的组成部分，并具有法律效力</w:t>
      </w:r>
    </w:p>
    <w:p w:rsidR="00E96FCD" w:rsidRDefault="00C552E2">
      <w:pPr>
        <w:spacing w:line="540" w:lineRule="exact"/>
        <w:ind w:firstLine="480"/>
        <w:rPr>
          <w:rFonts w:ascii="宋体"/>
          <w:sz w:val="24"/>
        </w:rPr>
      </w:pPr>
      <w:r>
        <w:rPr>
          <w:rFonts w:ascii="宋体" w:hint="eastAsia"/>
          <w:sz w:val="24"/>
        </w:rPr>
        <w:t>-</w:t>
      </w:r>
      <w:r>
        <w:rPr>
          <w:rFonts w:ascii="宋体" w:hint="eastAsia"/>
          <w:sz w:val="24"/>
        </w:rPr>
        <w:tab/>
        <w:t>合同条款</w:t>
      </w:r>
    </w:p>
    <w:p w:rsidR="00E96FCD" w:rsidRDefault="00C552E2">
      <w:pPr>
        <w:spacing w:line="540" w:lineRule="exact"/>
        <w:ind w:firstLine="480"/>
        <w:rPr>
          <w:rFonts w:ascii="宋体"/>
          <w:sz w:val="24"/>
        </w:rPr>
      </w:pPr>
      <w:r>
        <w:rPr>
          <w:rFonts w:ascii="宋体" w:hint="eastAsia"/>
          <w:sz w:val="24"/>
        </w:rPr>
        <w:t>-</w:t>
      </w:r>
      <w:r>
        <w:rPr>
          <w:rFonts w:ascii="宋体" w:hint="eastAsia"/>
          <w:sz w:val="24"/>
        </w:rPr>
        <w:tab/>
        <w:t>询价文件及其有效补充文件</w:t>
      </w:r>
    </w:p>
    <w:p w:rsidR="00E96FCD" w:rsidRDefault="00C552E2">
      <w:pPr>
        <w:spacing w:line="540" w:lineRule="exact"/>
        <w:ind w:firstLine="480"/>
        <w:rPr>
          <w:rFonts w:ascii="宋体"/>
          <w:sz w:val="24"/>
        </w:rPr>
      </w:pPr>
      <w:r>
        <w:rPr>
          <w:rFonts w:ascii="宋体" w:hint="eastAsia"/>
          <w:sz w:val="24"/>
        </w:rPr>
        <w:t>-</w:t>
      </w:r>
      <w:r>
        <w:rPr>
          <w:rFonts w:ascii="宋体" w:hint="eastAsia"/>
          <w:sz w:val="24"/>
        </w:rPr>
        <w:tab/>
        <w:t>报价文件及其有效补充文件</w:t>
      </w:r>
    </w:p>
    <w:p w:rsidR="00E96FCD" w:rsidRDefault="00C552E2">
      <w:pPr>
        <w:spacing w:line="540" w:lineRule="exact"/>
        <w:ind w:firstLine="480"/>
        <w:rPr>
          <w:rFonts w:ascii="宋体"/>
          <w:sz w:val="24"/>
        </w:rPr>
      </w:pPr>
      <w:r>
        <w:rPr>
          <w:rFonts w:ascii="宋体" w:hint="eastAsia"/>
          <w:sz w:val="24"/>
        </w:rPr>
        <w:t>-</w:t>
      </w:r>
      <w:r>
        <w:rPr>
          <w:rFonts w:ascii="宋体" w:hint="eastAsia"/>
          <w:sz w:val="24"/>
        </w:rPr>
        <w:tab/>
        <w:t>其它相关文件</w:t>
      </w:r>
    </w:p>
    <w:p w:rsidR="00E96FCD" w:rsidRDefault="00C552E2">
      <w:pPr>
        <w:spacing w:line="540" w:lineRule="exact"/>
        <w:ind w:firstLine="480"/>
        <w:rPr>
          <w:rFonts w:ascii="宋体"/>
          <w:sz w:val="24"/>
        </w:rPr>
      </w:pPr>
      <w:r>
        <w:rPr>
          <w:rFonts w:ascii="宋体" w:hint="eastAsia"/>
          <w:sz w:val="24"/>
        </w:rPr>
        <w:t>九、本合同一式肆份，所带附件同样为本合同不可分割的一部分，由甲</w:t>
      </w:r>
      <w:r>
        <w:rPr>
          <w:rFonts w:hint="eastAsia"/>
          <w:sz w:val="24"/>
        </w:rPr>
        <w:t>乙</w:t>
      </w:r>
      <w:r>
        <w:rPr>
          <w:rFonts w:ascii="宋体" w:hint="eastAsia"/>
          <w:sz w:val="24"/>
        </w:rPr>
        <w:t>双方签字盖章后生效，甲方执叁份，乙方执壹份，均具同等法律效力。一切由执行本合同引起的或与本合同有关的争执，甲</w:t>
      </w:r>
      <w:r>
        <w:rPr>
          <w:rFonts w:hint="eastAsia"/>
          <w:sz w:val="24"/>
        </w:rPr>
        <w:t>乙</w:t>
      </w:r>
      <w:r>
        <w:rPr>
          <w:rFonts w:ascii="宋体" w:hint="eastAsia"/>
          <w:sz w:val="24"/>
        </w:rPr>
        <w:t>双方应通过友好协商解决；如协商不能解决时，甲</w:t>
      </w:r>
      <w:r>
        <w:rPr>
          <w:rFonts w:hint="eastAsia"/>
          <w:sz w:val="24"/>
        </w:rPr>
        <w:t>乙</w:t>
      </w:r>
      <w:r>
        <w:rPr>
          <w:rFonts w:ascii="宋体" w:hint="eastAsia"/>
          <w:sz w:val="24"/>
        </w:rPr>
        <w:t>双方均有权向甲方所在地人民法院提起诉讼。</w:t>
      </w:r>
    </w:p>
    <w:p w:rsidR="00E96FCD" w:rsidRDefault="00E96FCD">
      <w:pPr>
        <w:spacing w:line="540" w:lineRule="exact"/>
        <w:ind w:firstLine="480"/>
        <w:rPr>
          <w:rFonts w:ascii="宋体"/>
          <w:sz w:val="24"/>
        </w:rPr>
      </w:pPr>
    </w:p>
    <w:p w:rsidR="00AB64C7" w:rsidRDefault="00AB64C7">
      <w:pPr>
        <w:widowControl/>
        <w:jc w:val="left"/>
        <w:rPr>
          <w:rFonts w:ascii="宋体"/>
          <w:sz w:val="24"/>
        </w:rPr>
      </w:pPr>
      <w:r>
        <w:rPr>
          <w:rFonts w:ascii="宋体"/>
          <w:sz w:val="24"/>
        </w:rPr>
        <w:br w:type="page"/>
      </w:r>
    </w:p>
    <w:p w:rsidR="00E96FCD" w:rsidRDefault="00C552E2">
      <w:pPr>
        <w:spacing w:line="540" w:lineRule="exact"/>
        <w:ind w:left="5280" w:hangingChars="2200" w:hanging="5280"/>
        <w:rPr>
          <w:rFonts w:ascii="宋体" w:hAnsi="宋体"/>
          <w:sz w:val="20"/>
          <w:szCs w:val="21"/>
        </w:rPr>
      </w:pPr>
      <w:r>
        <w:rPr>
          <w:rFonts w:ascii="宋体" w:hint="eastAsia"/>
          <w:sz w:val="24"/>
        </w:rPr>
        <w:lastRenderedPageBreak/>
        <w:t>甲</w:t>
      </w:r>
      <w:r>
        <w:rPr>
          <w:rFonts w:hint="eastAsia"/>
          <w:sz w:val="24"/>
        </w:rPr>
        <w:t>方</w:t>
      </w:r>
      <w:r>
        <w:rPr>
          <w:rFonts w:ascii="宋体" w:hAnsi="宋体" w:hint="eastAsia"/>
          <w:sz w:val="24"/>
        </w:rPr>
        <w:t>（盖章）：</w:t>
      </w:r>
      <w:r w:rsidRPr="00AB64C7">
        <w:rPr>
          <w:rFonts w:ascii="宋体" w:hAnsi="宋体" w:hint="eastAsia"/>
          <w:sz w:val="22"/>
          <w:szCs w:val="21"/>
        </w:rPr>
        <w:t>广州市城投资产经营管理有限公司</w:t>
      </w:r>
      <w:r>
        <w:rPr>
          <w:rFonts w:ascii="宋体" w:hint="eastAsia"/>
          <w:sz w:val="24"/>
        </w:rPr>
        <w:t xml:space="preserve">   </w:t>
      </w:r>
      <w:r>
        <w:rPr>
          <w:rFonts w:hint="eastAsia"/>
          <w:sz w:val="24"/>
        </w:rPr>
        <w:t>乙方</w:t>
      </w:r>
      <w:r>
        <w:rPr>
          <w:rFonts w:ascii="宋体" w:hAnsi="宋体" w:hint="eastAsia"/>
          <w:sz w:val="24"/>
        </w:rPr>
        <w:t>（盖章）：</w:t>
      </w:r>
    </w:p>
    <w:p w:rsidR="00E96FCD" w:rsidRPr="00AB64C7" w:rsidRDefault="00C552E2" w:rsidP="00AB64C7">
      <w:pPr>
        <w:spacing w:line="540" w:lineRule="exact"/>
        <w:ind w:firstLineChars="800" w:firstLine="1760"/>
        <w:rPr>
          <w:rFonts w:ascii="宋体" w:hAnsi="宋体"/>
          <w:sz w:val="22"/>
          <w:szCs w:val="21"/>
        </w:rPr>
      </w:pPr>
      <w:r w:rsidRPr="00AB64C7">
        <w:rPr>
          <w:rFonts w:ascii="宋体" w:hAnsi="宋体" w:hint="eastAsia"/>
          <w:sz w:val="22"/>
          <w:szCs w:val="21"/>
        </w:rPr>
        <w:t>珠江新城分公司</w:t>
      </w:r>
    </w:p>
    <w:p w:rsidR="00E96FCD" w:rsidRDefault="00C552E2">
      <w:pPr>
        <w:spacing w:line="540" w:lineRule="exact"/>
        <w:rPr>
          <w:rFonts w:ascii="宋体" w:hAnsi="宋体"/>
          <w:sz w:val="24"/>
        </w:rPr>
      </w:pPr>
      <w:r>
        <w:rPr>
          <w:rFonts w:ascii="宋体" w:hAnsi="宋体" w:hint="eastAsia"/>
          <w:sz w:val="24"/>
        </w:rPr>
        <w:t>公司负责人：                               法定代表人：</w:t>
      </w:r>
    </w:p>
    <w:p w:rsidR="00E96FCD" w:rsidRDefault="00C552E2">
      <w:pPr>
        <w:spacing w:line="540" w:lineRule="exact"/>
        <w:rPr>
          <w:rFonts w:ascii="宋体" w:hAnsi="宋体"/>
          <w:sz w:val="22"/>
        </w:rPr>
      </w:pPr>
      <w:r>
        <w:rPr>
          <w:rFonts w:ascii="宋体" w:hAnsi="宋体" w:hint="eastAsia"/>
          <w:sz w:val="24"/>
        </w:rPr>
        <w:t>地址：广州市天河区珠江新城海心沙岛         地址：</w:t>
      </w:r>
    </w:p>
    <w:p w:rsidR="00E96FCD" w:rsidRDefault="00C552E2">
      <w:pPr>
        <w:spacing w:line="540" w:lineRule="exact"/>
        <w:rPr>
          <w:rFonts w:ascii="宋体" w:hAnsi="宋体"/>
          <w:sz w:val="24"/>
        </w:rPr>
      </w:pPr>
      <w:r>
        <w:rPr>
          <w:rFonts w:ascii="宋体" w:hAnsi="宋体" w:hint="eastAsia"/>
          <w:sz w:val="24"/>
        </w:rPr>
        <w:t>电话：020-38089993                         电话：</w:t>
      </w:r>
    </w:p>
    <w:p w:rsidR="00E96FCD" w:rsidRDefault="00E96FCD">
      <w:pPr>
        <w:spacing w:line="540" w:lineRule="exact"/>
        <w:rPr>
          <w:rFonts w:ascii="宋体" w:hAnsi="宋体"/>
          <w:sz w:val="24"/>
        </w:rPr>
      </w:pPr>
    </w:p>
    <w:p w:rsidR="00E96FCD" w:rsidRDefault="00C552E2">
      <w:pPr>
        <w:spacing w:line="540" w:lineRule="exact"/>
        <w:rPr>
          <w:rFonts w:ascii="宋体" w:hAnsi="宋体"/>
          <w:sz w:val="24"/>
        </w:rPr>
      </w:pPr>
      <w:r>
        <w:rPr>
          <w:rFonts w:ascii="宋体" w:hAnsi="宋体" w:hint="eastAsia"/>
          <w:sz w:val="24"/>
        </w:rPr>
        <w:t xml:space="preserve">签订日期：    </w:t>
      </w:r>
      <w:bookmarkStart w:id="0" w:name="_GoBack"/>
      <w:r>
        <w:rPr>
          <w:rFonts w:ascii="宋体" w:hAnsi="宋体" w:hint="eastAsia"/>
          <w:sz w:val="24"/>
        </w:rPr>
        <w:t>年</w:t>
      </w:r>
      <w:bookmarkEnd w:id="0"/>
      <w:r>
        <w:rPr>
          <w:rFonts w:ascii="宋体" w:hAnsi="宋体" w:hint="eastAsia"/>
          <w:sz w:val="24"/>
        </w:rPr>
        <w:t xml:space="preserve">   月   日                   </w:t>
      </w:r>
    </w:p>
    <w:p w:rsidR="00E96FCD" w:rsidRDefault="00E96FCD"/>
    <w:p w:rsidR="00E96FCD" w:rsidRDefault="00E96FCD"/>
    <w:p w:rsidR="00E96FCD" w:rsidRDefault="00C552E2">
      <w:pPr>
        <w:ind w:firstLineChars="200" w:firstLine="480"/>
        <w:rPr>
          <w:rFonts w:ascii="宋体" w:hAnsi="宋体"/>
          <w:sz w:val="24"/>
        </w:rPr>
      </w:pPr>
      <w:r>
        <w:rPr>
          <w:rFonts w:ascii="宋体" w:hAnsi="宋体" w:hint="eastAsia"/>
          <w:sz w:val="24"/>
        </w:rPr>
        <w:t>附件：1.产品报价清单</w:t>
      </w:r>
    </w:p>
    <w:p w:rsidR="00E96FCD" w:rsidRDefault="00E96FCD">
      <w:pPr>
        <w:ind w:firstLineChars="200" w:firstLine="480"/>
        <w:rPr>
          <w:rFonts w:ascii="宋体" w:hAnsi="宋体"/>
          <w:sz w:val="24"/>
        </w:rPr>
      </w:pPr>
    </w:p>
    <w:p w:rsidR="00E96FCD" w:rsidRDefault="00C552E2">
      <w:pPr>
        <w:ind w:firstLineChars="200" w:firstLine="480"/>
        <w:rPr>
          <w:rFonts w:ascii="宋体" w:hAnsi="宋体"/>
          <w:sz w:val="24"/>
        </w:rPr>
      </w:pPr>
      <w:r>
        <w:rPr>
          <w:rFonts w:ascii="宋体" w:hAnsi="宋体" w:hint="eastAsia"/>
          <w:sz w:val="24"/>
        </w:rPr>
        <w:t xml:space="preserve">      2.产品位置图、配置图、工艺图</w:t>
      </w:r>
    </w:p>
    <w:sectPr w:rsidR="00E96FCD">
      <w:foot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574" w:rsidRDefault="00FC1574">
      <w:r>
        <w:separator/>
      </w:r>
    </w:p>
  </w:endnote>
  <w:endnote w:type="continuationSeparator" w:id="0">
    <w:p w:rsidR="00FC1574" w:rsidRDefault="00FC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502520"/>
      <w:docPartObj>
        <w:docPartGallery w:val="AutoText"/>
      </w:docPartObj>
    </w:sdtPr>
    <w:sdtEndPr/>
    <w:sdtContent>
      <w:sdt>
        <w:sdtPr>
          <w:id w:val="-1669238322"/>
          <w:docPartObj>
            <w:docPartGallery w:val="AutoText"/>
          </w:docPartObj>
        </w:sdtPr>
        <w:sdtEndPr/>
        <w:sdtContent>
          <w:p w:rsidR="00E96FCD" w:rsidRDefault="00C552E2">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9047B">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9047B">
              <w:rPr>
                <w:b/>
                <w:bCs/>
                <w:noProof/>
              </w:rPr>
              <w:t>6</w:t>
            </w:r>
            <w:r>
              <w:rPr>
                <w:b/>
                <w:bCs/>
                <w:sz w:val="24"/>
                <w:szCs w:val="24"/>
              </w:rPr>
              <w:fldChar w:fldCharType="end"/>
            </w:r>
          </w:p>
        </w:sdtContent>
      </w:sdt>
    </w:sdtContent>
  </w:sdt>
  <w:p w:rsidR="00E96FCD" w:rsidRDefault="00E96FC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574" w:rsidRDefault="00FC1574">
      <w:r>
        <w:separator/>
      </w:r>
    </w:p>
  </w:footnote>
  <w:footnote w:type="continuationSeparator" w:id="0">
    <w:p w:rsidR="00FC1574" w:rsidRDefault="00FC15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8F"/>
    <w:rsid w:val="00012B03"/>
    <w:rsid w:val="00015AAB"/>
    <w:rsid w:val="00022B85"/>
    <w:rsid w:val="0003277D"/>
    <w:rsid w:val="00053ABA"/>
    <w:rsid w:val="00060257"/>
    <w:rsid w:val="00067CE8"/>
    <w:rsid w:val="000718D4"/>
    <w:rsid w:val="00086574"/>
    <w:rsid w:val="000A3862"/>
    <w:rsid w:val="000A466D"/>
    <w:rsid w:val="000A509D"/>
    <w:rsid w:val="000B4408"/>
    <w:rsid w:val="000E0FE2"/>
    <w:rsid w:val="000E2FCC"/>
    <w:rsid w:val="001122F3"/>
    <w:rsid w:val="00130315"/>
    <w:rsid w:val="001351AF"/>
    <w:rsid w:val="00145C15"/>
    <w:rsid w:val="001604B6"/>
    <w:rsid w:val="00160C60"/>
    <w:rsid w:val="00161D01"/>
    <w:rsid w:val="001A5A9A"/>
    <w:rsid w:val="001C2010"/>
    <w:rsid w:val="001C27BB"/>
    <w:rsid w:val="001C4522"/>
    <w:rsid w:val="001C49CF"/>
    <w:rsid w:val="001E1013"/>
    <w:rsid w:val="001E18FE"/>
    <w:rsid w:val="001F7915"/>
    <w:rsid w:val="00214B27"/>
    <w:rsid w:val="002410EF"/>
    <w:rsid w:val="00241EB8"/>
    <w:rsid w:val="002458B7"/>
    <w:rsid w:val="002563F4"/>
    <w:rsid w:val="00260195"/>
    <w:rsid w:val="00274CA0"/>
    <w:rsid w:val="00281842"/>
    <w:rsid w:val="002B1E19"/>
    <w:rsid w:val="002B3327"/>
    <w:rsid w:val="002D7BF3"/>
    <w:rsid w:val="003104E9"/>
    <w:rsid w:val="00323D18"/>
    <w:rsid w:val="0032414F"/>
    <w:rsid w:val="0033257A"/>
    <w:rsid w:val="00347E6A"/>
    <w:rsid w:val="00374DE4"/>
    <w:rsid w:val="0039047B"/>
    <w:rsid w:val="003C3C8D"/>
    <w:rsid w:val="003F2635"/>
    <w:rsid w:val="004043CD"/>
    <w:rsid w:val="00444DFC"/>
    <w:rsid w:val="004455D0"/>
    <w:rsid w:val="00452DBE"/>
    <w:rsid w:val="004623D7"/>
    <w:rsid w:val="00466846"/>
    <w:rsid w:val="00486D5E"/>
    <w:rsid w:val="004963F1"/>
    <w:rsid w:val="004B65AC"/>
    <w:rsid w:val="004D15FF"/>
    <w:rsid w:val="004D740D"/>
    <w:rsid w:val="004E1DE1"/>
    <w:rsid w:val="005057BC"/>
    <w:rsid w:val="005120EC"/>
    <w:rsid w:val="00516B7C"/>
    <w:rsid w:val="005264F3"/>
    <w:rsid w:val="00535C99"/>
    <w:rsid w:val="00544142"/>
    <w:rsid w:val="0055230A"/>
    <w:rsid w:val="005527AE"/>
    <w:rsid w:val="00554385"/>
    <w:rsid w:val="00564D5B"/>
    <w:rsid w:val="0057409B"/>
    <w:rsid w:val="005750DD"/>
    <w:rsid w:val="0057758F"/>
    <w:rsid w:val="005804CC"/>
    <w:rsid w:val="00581257"/>
    <w:rsid w:val="00583AF9"/>
    <w:rsid w:val="005A1C70"/>
    <w:rsid w:val="005A3024"/>
    <w:rsid w:val="005A477D"/>
    <w:rsid w:val="005B2BC8"/>
    <w:rsid w:val="005D00B8"/>
    <w:rsid w:val="005D5997"/>
    <w:rsid w:val="005E4538"/>
    <w:rsid w:val="00604A6C"/>
    <w:rsid w:val="006176C0"/>
    <w:rsid w:val="00625753"/>
    <w:rsid w:val="00626795"/>
    <w:rsid w:val="00636B2A"/>
    <w:rsid w:val="00641390"/>
    <w:rsid w:val="0065051B"/>
    <w:rsid w:val="00671B35"/>
    <w:rsid w:val="00674E10"/>
    <w:rsid w:val="00683977"/>
    <w:rsid w:val="0069463C"/>
    <w:rsid w:val="006A1B17"/>
    <w:rsid w:val="006C54B6"/>
    <w:rsid w:val="006C66BE"/>
    <w:rsid w:val="006D0718"/>
    <w:rsid w:val="006E5F5B"/>
    <w:rsid w:val="006E7CE2"/>
    <w:rsid w:val="006F424F"/>
    <w:rsid w:val="006F6722"/>
    <w:rsid w:val="00711C07"/>
    <w:rsid w:val="007135E6"/>
    <w:rsid w:val="00713DA5"/>
    <w:rsid w:val="007154AB"/>
    <w:rsid w:val="007252F2"/>
    <w:rsid w:val="00735ED5"/>
    <w:rsid w:val="00746519"/>
    <w:rsid w:val="00753977"/>
    <w:rsid w:val="007614FB"/>
    <w:rsid w:val="00770300"/>
    <w:rsid w:val="00780E48"/>
    <w:rsid w:val="0079475F"/>
    <w:rsid w:val="007A3F4A"/>
    <w:rsid w:val="007B1747"/>
    <w:rsid w:val="007C0D16"/>
    <w:rsid w:val="007C6F15"/>
    <w:rsid w:val="007D1CF0"/>
    <w:rsid w:val="00815A88"/>
    <w:rsid w:val="00836BDE"/>
    <w:rsid w:val="00843A13"/>
    <w:rsid w:val="008443F4"/>
    <w:rsid w:val="00850F5F"/>
    <w:rsid w:val="008A0D8D"/>
    <w:rsid w:val="008B00AB"/>
    <w:rsid w:val="008F50C7"/>
    <w:rsid w:val="00926CA7"/>
    <w:rsid w:val="0093539B"/>
    <w:rsid w:val="00966042"/>
    <w:rsid w:val="0097284B"/>
    <w:rsid w:val="0098404E"/>
    <w:rsid w:val="00986078"/>
    <w:rsid w:val="00986459"/>
    <w:rsid w:val="00995026"/>
    <w:rsid w:val="009A71EC"/>
    <w:rsid w:val="009C54BD"/>
    <w:rsid w:val="00A228CA"/>
    <w:rsid w:val="00A22B3F"/>
    <w:rsid w:val="00A32334"/>
    <w:rsid w:val="00A57096"/>
    <w:rsid w:val="00A8028B"/>
    <w:rsid w:val="00A84F6B"/>
    <w:rsid w:val="00A858A5"/>
    <w:rsid w:val="00AA6474"/>
    <w:rsid w:val="00AB2603"/>
    <w:rsid w:val="00AB64C7"/>
    <w:rsid w:val="00AD24D2"/>
    <w:rsid w:val="00B052F2"/>
    <w:rsid w:val="00B2150A"/>
    <w:rsid w:val="00B32E8A"/>
    <w:rsid w:val="00B51BDD"/>
    <w:rsid w:val="00B84D45"/>
    <w:rsid w:val="00B84EEE"/>
    <w:rsid w:val="00B87275"/>
    <w:rsid w:val="00BA03D5"/>
    <w:rsid w:val="00BC54E5"/>
    <w:rsid w:val="00BD121B"/>
    <w:rsid w:val="00C03E60"/>
    <w:rsid w:val="00C04082"/>
    <w:rsid w:val="00C0715A"/>
    <w:rsid w:val="00C20AAA"/>
    <w:rsid w:val="00C250CD"/>
    <w:rsid w:val="00C54D9D"/>
    <w:rsid w:val="00C552E2"/>
    <w:rsid w:val="00C56BB4"/>
    <w:rsid w:val="00C6054D"/>
    <w:rsid w:val="00C950EE"/>
    <w:rsid w:val="00CB6A75"/>
    <w:rsid w:val="00CE3C58"/>
    <w:rsid w:val="00CF5D7D"/>
    <w:rsid w:val="00D0190D"/>
    <w:rsid w:val="00D042BA"/>
    <w:rsid w:val="00D0570F"/>
    <w:rsid w:val="00D20261"/>
    <w:rsid w:val="00D2056A"/>
    <w:rsid w:val="00D31E17"/>
    <w:rsid w:val="00D37304"/>
    <w:rsid w:val="00D54C88"/>
    <w:rsid w:val="00D6273A"/>
    <w:rsid w:val="00D84FD0"/>
    <w:rsid w:val="00D85390"/>
    <w:rsid w:val="00DA20C3"/>
    <w:rsid w:val="00DC7E0E"/>
    <w:rsid w:val="00DE0D09"/>
    <w:rsid w:val="00E1538A"/>
    <w:rsid w:val="00E15A18"/>
    <w:rsid w:val="00E20FF6"/>
    <w:rsid w:val="00E35790"/>
    <w:rsid w:val="00E3692B"/>
    <w:rsid w:val="00E41737"/>
    <w:rsid w:val="00E43204"/>
    <w:rsid w:val="00E43E84"/>
    <w:rsid w:val="00E77D75"/>
    <w:rsid w:val="00E83FD4"/>
    <w:rsid w:val="00E954F7"/>
    <w:rsid w:val="00E96FCD"/>
    <w:rsid w:val="00EC2FDA"/>
    <w:rsid w:val="00EE3C5B"/>
    <w:rsid w:val="00F042CC"/>
    <w:rsid w:val="00F05D16"/>
    <w:rsid w:val="00F12362"/>
    <w:rsid w:val="00F31D78"/>
    <w:rsid w:val="00F33B63"/>
    <w:rsid w:val="00F3511F"/>
    <w:rsid w:val="00F369C8"/>
    <w:rsid w:val="00F40ACA"/>
    <w:rsid w:val="00F425BB"/>
    <w:rsid w:val="00F47731"/>
    <w:rsid w:val="00F55788"/>
    <w:rsid w:val="00F60159"/>
    <w:rsid w:val="00F7115A"/>
    <w:rsid w:val="00F8001E"/>
    <w:rsid w:val="00F832D4"/>
    <w:rsid w:val="00FA34A7"/>
    <w:rsid w:val="00FB22C1"/>
    <w:rsid w:val="00FC1574"/>
    <w:rsid w:val="00FD0ADA"/>
    <w:rsid w:val="197B241E"/>
    <w:rsid w:val="21B06778"/>
    <w:rsid w:val="5EE247E4"/>
    <w:rsid w:val="716F0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97E40-96C6-4FA7-B9D8-6334E7DD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0EC780-DE31-413F-902B-6627D0951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2814</Characters>
  <Application>Microsoft Office Word</Application>
  <DocSecurity>0</DocSecurity>
  <Lines>23</Lines>
  <Paragraphs>6</Paragraphs>
  <ScaleCrop>false</ScaleCrop>
  <Company>P R C</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吴亚敏</dc:creator>
  <cp:lastModifiedBy>欧阳杰</cp:lastModifiedBy>
  <cp:revision>4</cp:revision>
  <cp:lastPrinted>2020-04-27T03:18:00Z</cp:lastPrinted>
  <dcterms:created xsi:type="dcterms:W3CDTF">2022-03-15T07:05:00Z</dcterms:created>
  <dcterms:modified xsi:type="dcterms:W3CDTF">2022-03-30T08:46:00Z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2448A58CDD9840A594A1AC7CEABBCBD5</vt:lpwstr>
  </property>
</Properties>
</file>